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431A64" w14:textId="63A24EBC" w:rsidR="00570091" w:rsidRDefault="00570091" w:rsidP="00160BB5">
      <w:pPr>
        <w:jc w:val="both"/>
        <w:rPr>
          <w:rFonts w:ascii="Söhne" w:hAnsi="Söhne"/>
          <w:b/>
          <w:sz w:val="32"/>
          <w:szCs w:val="20"/>
          <w:lang w:val="fr-FR"/>
        </w:rPr>
      </w:pPr>
      <w:r w:rsidRPr="00570091">
        <w:rPr>
          <w:rFonts w:ascii="Söhne" w:hAnsi="Söhne"/>
          <w:b/>
          <w:sz w:val="32"/>
          <w:szCs w:val="20"/>
          <w:lang w:val="fr-FR"/>
        </w:rPr>
        <w:t xml:space="preserve">Herwig Steininger nommé Directeur Général de Doka </w:t>
      </w:r>
      <w:r>
        <w:rPr>
          <w:rFonts w:ascii="Söhne" w:hAnsi="Söhne"/>
          <w:b/>
          <w:sz w:val="32"/>
          <w:szCs w:val="20"/>
          <w:lang w:val="fr-FR"/>
        </w:rPr>
        <w:t>France</w:t>
      </w:r>
    </w:p>
    <w:p w14:paraId="455A920A" w14:textId="129F021D" w:rsidR="00160BB5" w:rsidRPr="00E05FEF" w:rsidRDefault="00B72951" w:rsidP="00160BB5">
      <w:pPr>
        <w:jc w:val="both"/>
        <w:rPr>
          <w:rFonts w:ascii="Söhne" w:hAnsi="Söhne"/>
          <w:b/>
          <w:color w:val="auto"/>
          <w:sz w:val="20"/>
          <w:szCs w:val="20"/>
          <w:lang w:val="fr-FR"/>
        </w:rPr>
      </w:pPr>
      <w:r w:rsidRPr="00E05FEF">
        <w:rPr>
          <w:rFonts w:ascii="Söhne" w:hAnsi="Söhne"/>
          <w:b/>
          <w:bCs/>
          <w:sz w:val="20"/>
          <w:szCs w:val="20"/>
          <w:lang w:val="fr-FR"/>
        </w:rPr>
        <w:br/>
      </w:r>
      <w:r w:rsidR="00570091">
        <w:rPr>
          <w:rFonts w:ascii="Söhne" w:hAnsi="Söhne"/>
          <w:b/>
          <w:bCs/>
          <w:sz w:val="20"/>
          <w:szCs w:val="20"/>
          <w:lang w:val="fr-FR"/>
        </w:rPr>
        <w:t>Le-Perray-en-Yvelines</w:t>
      </w:r>
      <w:r w:rsidR="00160BB5" w:rsidRPr="00E05FEF">
        <w:rPr>
          <w:rFonts w:ascii="Söhne" w:hAnsi="Söhne"/>
          <w:b/>
          <w:bCs/>
          <w:sz w:val="20"/>
          <w:szCs w:val="20"/>
          <w:lang w:val="fr-FR"/>
        </w:rPr>
        <w:t xml:space="preserve">, </w:t>
      </w:r>
      <w:r w:rsidR="00570091">
        <w:rPr>
          <w:rFonts w:ascii="Söhne" w:hAnsi="Söhne"/>
          <w:b/>
          <w:bCs/>
          <w:sz w:val="20"/>
          <w:szCs w:val="20"/>
          <w:lang w:val="fr-FR"/>
        </w:rPr>
        <w:t>France</w:t>
      </w:r>
      <w:r w:rsidR="00160BB5" w:rsidRPr="00E05FEF">
        <w:rPr>
          <w:rFonts w:ascii="Söhne" w:hAnsi="Söhne"/>
          <w:b/>
          <w:bCs/>
          <w:sz w:val="20"/>
          <w:szCs w:val="20"/>
          <w:lang w:val="fr-FR"/>
        </w:rPr>
        <w:t xml:space="preserve"> | </w:t>
      </w:r>
      <w:r w:rsidR="00570091">
        <w:rPr>
          <w:rFonts w:ascii="Söhne" w:hAnsi="Söhne"/>
          <w:b/>
          <w:bCs/>
          <w:sz w:val="20"/>
          <w:szCs w:val="20"/>
          <w:lang w:val="fr-FR"/>
        </w:rPr>
        <w:t>18 juillet</w:t>
      </w:r>
      <w:r w:rsidR="00160BB5" w:rsidRPr="00E05FEF">
        <w:rPr>
          <w:rFonts w:ascii="Söhne" w:hAnsi="Söhne"/>
          <w:b/>
          <w:bCs/>
          <w:sz w:val="20"/>
          <w:szCs w:val="20"/>
          <w:lang w:val="fr-FR"/>
        </w:rPr>
        <w:t xml:space="preserve"> 202</w:t>
      </w:r>
      <w:r w:rsidR="00570091">
        <w:rPr>
          <w:rFonts w:ascii="Söhne" w:hAnsi="Söhne"/>
          <w:b/>
          <w:bCs/>
          <w:sz w:val="20"/>
          <w:szCs w:val="20"/>
          <w:lang w:val="fr-FR"/>
        </w:rPr>
        <w:t>5</w:t>
      </w:r>
    </w:p>
    <w:p w14:paraId="4A5A666F" w14:textId="77777777" w:rsidR="00A621E1" w:rsidRPr="00E05FEF" w:rsidRDefault="00A621E1" w:rsidP="00EC49C3">
      <w:pPr>
        <w:spacing w:line="264" w:lineRule="auto"/>
        <w:rPr>
          <w:rFonts w:ascii="Söhne" w:hAnsi="Söhne"/>
          <w:lang w:val="fr-FR"/>
        </w:rPr>
      </w:pPr>
    </w:p>
    <w:p w14:paraId="2279F382" w14:textId="77777777" w:rsidR="00570091" w:rsidRPr="00570091" w:rsidRDefault="00570091" w:rsidP="00570091">
      <w:pPr>
        <w:jc w:val="both"/>
        <w:rPr>
          <w:rFonts w:ascii="Söhne" w:hAnsi="Söhne"/>
          <w:sz w:val="20"/>
          <w:szCs w:val="20"/>
          <w:lang w:val="fr-FR"/>
        </w:rPr>
      </w:pPr>
      <w:r w:rsidRPr="00570091">
        <w:rPr>
          <w:rFonts w:ascii="Söhne" w:hAnsi="Söhne"/>
          <w:sz w:val="20"/>
          <w:szCs w:val="20"/>
          <w:lang w:val="fr-FR"/>
        </w:rPr>
        <w:t>Nous avons le plaisir d’annoncer la nomination de Herwig Steininger au poste de Directeur Général de Doka France, effective depuis le 24 juin 2025.</w:t>
      </w:r>
    </w:p>
    <w:p w14:paraId="3B7F9087" w14:textId="77777777" w:rsidR="00570091" w:rsidRPr="00570091" w:rsidRDefault="00570091" w:rsidP="00570091">
      <w:pPr>
        <w:jc w:val="both"/>
        <w:rPr>
          <w:rFonts w:ascii="Söhne" w:hAnsi="Söhne"/>
          <w:sz w:val="20"/>
          <w:szCs w:val="20"/>
          <w:lang w:val="fr-FR"/>
        </w:rPr>
      </w:pPr>
    </w:p>
    <w:p w14:paraId="27D85DC4" w14:textId="77777777" w:rsidR="00570091" w:rsidRPr="00570091" w:rsidRDefault="00570091" w:rsidP="00570091">
      <w:pPr>
        <w:jc w:val="both"/>
        <w:rPr>
          <w:rFonts w:ascii="Söhne" w:hAnsi="Söhne"/>
          <w:sz w:val="20"/>
          <w:szCs w:val="20"/>
          <w:lang w:val="fr-FR"/>
        </w:rPr>
      </w:pPr>
      <w:r w:rsidRPr="00570091">
        <w:rPr>
          <w:rFonts w:ascii="Söhne" w:hAnsi="Söhne"/>
          <w:sz w:val="20"/>
          <w:szCs w:val="20"/>
          <w:lang w:val="fr-FR"/>
        </w:rPr>
        <w:t>Fort d’une expérience de plus de 25 ans au sein du groupe Doka, Herwig Steininger possède une connaissance approfondie de l’entreprise et du secteur de la construction. Diplômé d’un Master en Administration des Affaires Internationales de l’Université d’Économie et de Commerce de Vienne, il a entamé sa carrière chez Doka en Autriche en 1992, avant de diriger avec succès Doka Brésil, puis Doka France pendant 20 ans.</w:t>
      </w:r>
    </w:p>
    <w:p w14:paraId="3291F00F" w14:textId="77777777" w:rsidR="00570091" w:rsidRPr="00570091" w:rsidRDefault="00570091" w:rsidP="00570091">
      <w:pPr>
        <w:jc w:val="both"/>
        <w:rPr>
          <w:rFonts w:ascii="Söhne" w:hAnsi="Söhne"/>
          <w:sz w:val="20"/>
          <w:szCs w:val="20"/>
          <w:lang w:val="fr-FR"/>
        </w:rPr>
      </w:pPr>
    </w:p>
    <w:p w14:paraId="23B350B5" w14:textId="77777777" w:rsidR="00570091" w:rsidRPr="00570091" w:rsidRDefault="00570091" w:rsidP="00570091">
      <w:pPr>
        <w:jc w:val="both"/>
        <w:rPr>
          <w:rFonts w:ascii="Söhne" w:hAnsi="Söhne"/>
          <w:sz w:val="20"/>
          <w:szCs w:val="20"/>
          <w:lang w:val="fr-FR"/>
        </w:rPr>
      </w:pPr>
      <w:r w:rsidRPr="00570091">
        <w:rPr>
          <w:rFonts w:ascii="Söhne" w:hAnsi="Söhne"/>
          <w:sz w:val="20"/>
          <w:szCs w:val="20"/>
          <w:lang w:val="fr-FR"/>
        </w:rPr>
        <w:t>Ces dernières années, M. Steininger a enrichi son parcours en occupant des postes de direction dans des domaines variés, allant du conseil aux start-ups à la gestion d’entreprises dans les secteurs de l’élévation et de l’intelligence artificielle.</w:t>
      </w:r>
    </w:p>
    <w:p w14:paraId="312C00C1" w14:textId="77777777" w:rsidR="00570091" w:rsidRPr="00570091" w:rsidRDefault="00570091" w:rsidP="00570091">
      <w:pPr>
        <w:jc w:val="both"/>
        <w:rPr>
          <w:rFonts w:ascii="Söhne" w:hAnsi="Söhne"/>
          <w:sz w:val="20"/>
          <w:szCs w:val="20"/>
          <w:lang w:val="fr-FR"/>
        </w:rPr>
      </w:pPr>
    </w:p>
    <w:p w14:paraId="0025AD28" w14:textId="77777777" w:rsidR="00570091" w:rsidRPr="00570091" w:rsidRDefault="00570091" w:rsidP="00570091">
      <w:pPr>
        <w:jc w:val="both"/>
        <w:rPr>
          <w:rFonts w:ascii="Söhne" w:hAnsi="Söhne"/>
          <w:sz w:val="20"/>
          <w:szCs w:val="20"/>
          <w:lang w:val="fr-FR"/>
        </w:rPr>
      </w:pPr>
      <w:r w:rsidRPr="00570091">
        <w:rPr>
          <w:rFonts w:ascii="Söhne" w:hAnsi="Söhne"/>
          <w:sz w:val="20"/>
          <w:szCs w:val="20"/>
          <w:lang w:val="fr-FR"/>
        </w:rPr>
        <w:t>Son retour à la tête de Doka France marque une étape importante pour notre organisation. Son expertise, sa vision stratégique et sa parfaite connaissance du marché français seront des atouts majeurs pour accompagner le développement local aux côtés de nos équipes.</w:t>
      </w:r>
    </w:p>
    <w:p w14:paraId="40707E1F" w14:textId="77777777" w:rsidR="00570091" w:rsidRPr="00570091" w:rsidRDefault="00570091" w:rsidP="00570091">
      <w:pPr>
        <w:jc w:val="both"/>
        <w:rPr>
          <w:rFonts w:ascii="Söhne" w:hAnsi="Söhne"/>
          <w:sz w:val="20"/>
          <w:szCs w:val="20"/>
          <w:lang w:val="fr-FR"/>
        </w:rPr>
      </w:pPr>
    </w:p>
    <w:p w14:paraId="7FBC4177" w14:textId="562250DF" w:rsidR="00761AFB" w:rsidRPr="00E05FEF" w:rsidRDefault="00570091" w:rsidP="00570091">
      <w:pPr>
        <w:jc w:val="both"/>
        <w:rPr>
          <w:rFonts w:ascii="Söhne" w:hAnsi="Söhne"/>
          <w:b/>
          <w:sz w:val="20"/>
          <w:szCs w:val="16"/>
          <w:lang w:val="fr-FR"/>
        </w:rPr>
      </w:pPr>
      <w:r w:rsidRPr="00570091">
        <w:rPr>
          <w:rFonts w:ascii="Söhne" w:hAnsi="Söhne"/>
          <w:sz w:val="20"/>
          <w:szCs w:val="20"/>
          <w:lang w:val="fr-FR"/>
        </w:rPr>
        <w:t>Nous lui adressons nos plus sincères félicitations pour cette nouvelle prise de fonction et lui souhaitons plein succès dans ses missions à venir.</w:t>
      </w:r>
    </w:p>
    <w:p w14:paraId="7E7F8797" w14:textId="77777777" w:rsidR="00570091" w:rsidRDefault="00570091" w:rsidP="00757632">
      <w:pPr>
        <w:spacing w:line="276" w:lineRule="auto"/>
        <w:rPr>
          <w:rFonts w:ascii="Söhne" w:hAnsi="Söhne"/>
          <w:b/>
          <w:sz w:val="20"/>
          <w:szCs w:val="16"/>
          <w:lang w:val="fr-FR"/>
        </w:rPr>
      </w:pPr>
    </w:p>
    <w:p w14:paraId="7045A921" w14:textId="77777777" w:rsidR="00570091" w:rsidRDefault="00570091" w:rsidP="00757632">
      <w:pPr>
        <w:spacing w:line="276" w:lineRule="auto"/>
        <w:rPr>
          <w:rFonts w:ascii="Söhne" w:hAnsi="Söhne"/>
          <w:b/>
          <w:sz w:val="20"/>
          <w:szCs w:val="16"/>
          <w:lang w:val="fr-FR"/>
        </w:rPr>
      </w:pPr>
    </w:p>
    <w:p w14:paraId="26AE1F81" w14:textId="7D819BDF" w:rsidR="00757632" w:rsidRPr="00E05FEF" w:rsidRDefault="00757632" w:rsidP="00757632">
      <w:pPr>
        <w:spacing w:line="276" w:lineRule="auto"/>
        <w:rPr>
          <w:rFonts w:ascii="Söhne" w:hAnsi="Söhne"/>
          <w:b/>
          <w:sz w:val="20"/>
          <w:szCs w:val="16"/>
          <w:lang w:val="fr-FR"/>
        </w:rPr>
      </w:pPr>
      <w:r w:rsidRPr="00E05FEF">
        <w:rPr>
          <w:rFonts w:ascii="Söhne" w:hAnsi="Söhne"/>
          <w:b/>
          <w:sz w:val="20"/>
          <w:szCs w:val="16"/>
          <w:lang w:val="fr-FR"/>
        </w:rPr>
        <w:t>Photos</w:t>
      </w:r>
      <w:r w:rsidR="00F247AF">
        <w:rPr>
          <w:rFonts w:ascii="Söhne" w:hAnsi="Söhne"/>
          <w:b/>
          <w:sz w:val="20"/>
          <w:szCs w:val="16"/>
          <w:lang w:val="fr-FR"/>
        </w:rPr>
        <w:t xml:space="preserve"> </w:t>
      </w:r>
      <w:r w:rsidRPr="00E05FEF">
        <w:rPr>
          <w:rFonts w:ascii="Söhne" w:hAnsi="Söhne"/>
          <w:b/>
          <w:sz w:val="20"/>
          <w:szCs w:val="16"/>
          <w:lang w:val="fr-FR"/>
        </w:rPr>
        <w:t>:</w:t>
      </w:r>
    </w:p>
    <w:p w14:paraId="00FB6019" w14:textId="77777777" w:rsidR="00757632" w:rsidRPr="00E05FEF" w:rsidRDefault="00757632" w:rsidP="00757632">
      <w:pPr>
        <w:spacing w:line="276" w:lineRule="auto"/>
        <w:rPr>
          <w:rFonts w:ascii="Söhne" w:hAnsi="Söhne" w:cs="Arial"/>
          <w:sz w:val="20"/>
          <w:szCs w:val="20"/>
          <w:lang w:val="fr-FR"/>
        </w:rPr>
      </w:pPr>
      <w:r w:rsidRPr="00E05FEF">
        <w:rPr>
          <w:rFonts w:ascii="Söhne" w:hAnsi="Söhne"/>
          <w:sz w:val="20"/>
          <w:szCs w:val="16"/>
          <w:lang w:val="fr-FR"/>
        </w:rPr>
        <w:t>Veuillez inclure les détails des droits d'auteur pour la publication.</w:t>
      </w:r>
    </w:p>
    <w:p w14:paraId="6440D812" w14:textId="0B68B6A6" w:rsidR="00757632" w:rsidRPr="00E05FEF" w:rsidRDefault="00757632" w:rsidP="00A9533B">
      <w:pPr>
        <w:jc w:val="both"/>
        <w:rPr>
          <w:rFonts w:ascii="Söhne" w:hAnsi="Söhne"/>
          <w:sz w:val="20"/>
          <w:szCs w:val="20"/>
          <w:lang w:val="fr-FR"/>
        </w:rPr>
      </w:pPr>
    </w:p>
    <w:p w14:paraId="0CB5C7BA" w14:textId="4287C7C9" w:rsidR="00A621E1" w:rsidRPr="00842EED" w:rsidRDefault="00FB2CC2" w:rsidP="00EC49C3">
      <w:pPr>
        <w:spacing w:line="264" w:lineRule="auto"/>
        <w:rPr>
          <w:rFonts w:ascii="Söhne" w:hAnsi="Söhne"/>
          <w:i/>
          <w:iCs/>
        </w:rPr>
      </w:pPr>
      <w:r>
        <w:rPr>
          <w:rFonts w:ascii="Söhne" w:hAnsi="Söhne"/>
          <w:i/>
          <w:iCs/>
          <w:noProof/>
        </w:rPr>
        <w:drawing>
          <wp:inline distT="0" distB="0" distL="0" distR="0" wp14:anchorId="1F52ACB1" wp14:editId="256F6C53">
            <wp:extent cx="1619250" cy="2287446"/>
            <wp:effectExtent l="0" t="0" r="0" b="0"/>
            <wp:docPr id="67356302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38217" cy="2314240"/>
                    </a:xfrm>
                    <a:prstGeom prst="rect">
                      <a:avLst/>
                    </a:prstGeom>
                    <a:noFill/>
                    <a:ln>
                      <a:noFill/>
                    </a:ln>
                  </pic:spPr>
                </pic:pic>
              </a:graphicData>
            </a:graphic>
          </wp:inline>
        </w:drawing>
      </w:r>
    </w:p>
    <w:p w14:paraId="1091FD23" w14:textId="4A04417F" w:rsidR="003D0D4B" w:rsidRPr="00E05FEF" w:rsidRDefault="0082589A" w:rsidP="00EC49C3">
      <w:pPr>
        <w:spacing w:line="264" w:lineRule="auto"/>
        <w:rPr>
          <w:rFonts w:ascii="Söhne" w:hAnsi="Söhne"/>
          <w:i/>
          <w:iCs/>
          <w:sz w:val="20"/>
          <w:szCs w:val="22"/>
          <w:lang w:val="de-DE"/>
        </w:rPr>
      </w:pPr>
      <w:r>
        <w:rPr>
          <w:rFonts w:ascii="Söhne" w:hAnsi="Söhne"/>
          <w:i/>
          <w:iCs/>
          <w:sz w:val="20"/>
          <w:szCs w:val="22"/>
          <w:lang w:val="de-DE"/>
        </w:rPr>
        <w:br/>
      </w:r>
      <w:r w:rsidR="00570091">
        <w:rPr>
          <w:rFonts w:ascii="Söhne" w:hAnsi="Söhne"/>
          <w:i/>
          <w:iCs/>
          <w:sz w:val="20"/>
          <w:szCs w:val="22"/>
          <w:lang w:val="de-DE"/>
        </w:rPr>
        <w:t>Herwig Steininger</w:t>
      </w:r>
      <w:r w:rsidR="003D0D4B" w:rsidRPr="00E05FEF">
        <w:rPr>
          <w:rFonts w:ascii="Söhne" w:hAnsi="Söhne"/>
          <w:i/>
          <w:iCs/>
          <w:sz w:val="20"/>
          <w:szCs w:val="22"/>
          <w:lang w:val="de-DE"/>
        </w:rPr>
        <w:t xml:space="preserve">, DG de Doka </w:t>
      </w:r>
      <w:r w:rsidR="00570091">
        <w:rPr>
          <w:rFonts w:ascii="Söhne" w:hAnsi="Söhne"/>
          <w:i/>
          <w:iCs/>
          <w:sz w:val="20"/>
          <w:szCs w:val="22"/>
          <w:lang w:val="de-DE"/>
        </w:rPr>
        <w:t>France</w:t>
      </w:r>
    </w:p>
    <w:p w14:paraId="04923BB8" w14:textId="29102239" w:rsidR="003D0D4B" w:rsidRPr="00675E71" w:rsidRDefault="003D0D4B" w:rsidP="00EC49C3">
      <w:pPr>
        <w:spacing w:line="264" w:lineRule="auto"/>
        <w:rPr>
          <w:rFonts w:ascii="Söhne" w:hAnsi="Söhne"/>
          <w:sz w:val="20"/>
          <w:szCs w:val="22"/>
          <w:lang w:val="fr-FR"/>
        </w:rPr>
      </w:pPr>
      <w:r w:rsidRPr="00675E71">
        <w:rPr>
          <w:rFonts w:ascii="Söhne" w:hAnsi="Söhne"/>
          <w:sz w:val="20"/>
          <w:szCs w:val="22"/>
          <w:lang w:val="fr-FR"/>
        </w:rPr>
        <w:t xml:space="preserve">Droits d'auteur : </w:t>
      </w:r>
      <w:r w:rsidR="00E05FEF" w:rsidRPr="00675E71">
        <w:rPr>
          <w:rFonts w:ascii="Söhne" w:hAnsi="Söhne"/>
          <w:sz w:val="20"/>
          <w:szCs w:val="22"/>
          <w:lang w:val="fr-FR"/>
        </w:rPr>
        <w:t>Doka</w:t>
      </w:r>
    </w:p>
    <w:p w14:paraId="7460D9E8" w14:textId="77777777" w:rsidR="008205E9" w:rsidRPr="00E05FEF" w:rsidRDefault="008205E9" w:rsidP="00EC49C3">
      <w:pPr>
        <w:spacing w:line="264" w:lineRule="auto"/>
        <w:rPr>
          <w:rFonts w:ascii="Söhne" w:hAnsi="Söhne"/>
          <w:sz w:val="20"/>
          <w:szCs w:val="22"/>
          <w:lang w:val="fr-FR"/>
        </w:rPr>
      </w:pPr>
    </w:p>
    <w:p w14:paraId="09C41417" w14:textId="19E54ED4" w:rsidR="00BA1756" w:rsidRDefault="00BA1756" w:rsidP="00BA1756">
      <w:pPr>
        <w:rPr>
          <w:rFonts w:ascii="Söhne" w:hAnsi="Söhne"/>
          <w:b/>
          <w:sz w:val="20"/>
          <w:szCs w:val="20"/>
          <w:lang w:val="fr-FR"/>
        </w:rPr>
      </w:pPr>
      <w:r w:rsidRPr="00E05FEF">
        <w:rPr>
          <w:rFonts w:ascii="Söhne" w:hAnsi="Söhne"/>
          <w:b/>
          <w:sz w:val="20"/>
          <w:szCs w:val="20"/>
          <w:lang w:val="fr-FR"/>
        </w:rPr>
        <w:t>À propos de Doka :</w:t>
      </w:r>
    </w:p>
    <w:p w14:paraId="588A0C30" w14:textId="77777777" w:rsidR="00570091" w:rsidRPr="00E05FEF" w:rsidRDefault="00570091" w:rsidP="00BA1756">
      <w:pPr>
        <w:rPr>
          <w:rFonts w:ascii="Söhne" w:hAnsi="Söhne"/>
          <w:b/>
          <w:sz w:val="20"/>
          <w:szCs w:val="20"/>
          <w:lang w:val="fr-FR"/>
        </w:rPr>
      </w:pPr>
    </w:p>
    <w:p w14:paraId="65CBC12F" w14:textId="70FC37B4" w:rsidR="00FA437F" w:rsidRPr="00E05FEF" w:rsidRDefault="00FA437F" w:rsidP="008432C2">
      <w:pPr>
        <w:jc w:val="both"/>
        <w:rPr>
          <w:rStyle w:val="mandatory"/>
          <w:rFonts w:ascii="Söhne" w:hAnsi="Söhne"/>
          <w:szCs w:val="22"/>
          <w:shd w:val="clear" w:color="auto" w:fill="FFFFFF"/>
          <w:lang w:val="fr-FR"/>
        </w:rPr>
      </w:pPr>
      <w:r w:rsidRPr="00E05FEF">
        <w:rPr>
          <w:rFonts w:ascii="Söhne" w:hAnsi="Söhne" w:cs="Arial"/>
          <w:sz w:val="20"/>
          <w:szCs w:val="20"/>
          <w:lang w:val="fr-FR"/>
        </w:rPr>
        <w:t xml:space="preserve">Doka est un leader mondial dans la fourniture de coffrages, de solutions et de services innovants dans tous les domaines de la construction. </w:t>
      </w:r>
      <w:r w:rsidRPr="00E05FEF">
        <w:rPr>
          <w:rStyle w:val="mandatory"/>
          <w:rFonts w:ascii="Söhne" w:hAnsi="Söhne" w:cs="Arial"/>
          <w:sz w:val="20"/>
          <w:szCs w:val="20"/>
          <w:shd w:val="clear" w:color="auto" w:fill="FFFFFF"/>
          <w:lang w:val="fr-FR"/>
        </w:rPr>
        <w:t xml:space="preserve">L'entreprise est également un fournisseur mondial </w:t>
      </w:r>
      <w:r w:rsidRPr="00E05FEF">
        <w:rPr>
          <w:rFonts w:ascii="Söhne" w:hAnsi="Söhne" w:cs="Arial"/>
          <w:sz w:val="20"/>
          <w:szCs w:val="20"/>
          <w:lang w:val="fr-FR"/>
        </w:rPr>
        <w:t xml:space="preserve">de solutions d'échafaudage bien pensées pour un large éventail d'applications. Avec plus de 178 sites de vente et de logistique dans plus de 60 pays, Doka dispose d'un réseau de distribution performant pour le conseil, le service client et l'assistance technique sur place et veille à ce que l'équipement soit fourni rapidement, quelle que soit l'ampleur et la complexité du projet. </w:t>
      </w:r>
      <w:r w:rsidR="00731892" w:rsidRPr="00E05FEF">
        <w:rPr>
          <w:rStyle w:val="mandatory"/>
          <w:rFonts w:ascii="Söhne" w:hAnsi="Söhne" w:cs="Arial"/>
          <w:sz w:val="20"/>
          <w:szCs w:val="20"/>
          <w:shd w:val="clear" w:color="auto" w:fill="FFFFFF"/>
          <w:lang w:val="fr-FR"/>
        </w:rPr>
        <w:t>Doka emploie 7 000 personnes dans le monde entier et est une entreprise du groupe Umdasch, synonyme de fiabilité, d'expérience et de fiabilité depuis plus de 150 ans.</w:t>
      </w:r>
    </w:p>
    <w:p w14:paraId="09C41419" w14:textId="613DAD93" w:rsidR="00BA1756" w:rsidRPr="00E05FEF" w:rsidRDefault="00BA1756" w:rsidP="00BA1756">
      <w:pPr>
        <w:tabs>
          <w:tab w:val="left" w:pos="2835"/>
        </w:tabs>
        <w:spacing w:line="264" w:lineRule="auto"/>
        <w:rPr>
          <w:rFonts w:ascii="Söhne" w:hAnsi="Söhne" w:cs="Arial"/>
          <w:sz w:val="20"/>
          <w:szCs w:val="20"/>
          <w:lang w:val="fr-FR"/>
        </w:rPr>
      </w:pPr>
    </w:p>
    <w:p w14:paraId="4AEC3293" w14:textId="77777777" w:rsidR="00C16C79" w:rsidRPr="00160A26" w:rsidRDefault="00C16C79" w:rsidP="00C16C79">
      <w:pPr>
        <w:tabs>
          <w:tab w:val="left" w:pos="2835"/>
        </w:tabs>
        <w:spacing w:line="264" w:lineRule="auto"/>
        <w:rPr>
          <w:rFonts w:ascii="Söhne" w:hAnsi="Söhne" w:cs="Arial"/>
          <w:sz w:val="20"/>
          <w:szCs w:val="22"/>
          <w:lang w:val="fr-FR"/>
        </w:rPr>
      </w:pPr>
      <w:r w:rsidRPr="00160A26">
        <w:rPr>
          <w:rFonts w:ascii="Söhne" w:hAnsi="Söhne"/>
          <w:b/>
          <w:sz w:val="20"/>
          <w:szCs w:val="20"/>
          <w:lang w:val="fr-FR"/>
        </w:rPr>
        <w:t>Contact presse</w:t>
      </w:r>
      <w:r w:rsidRPr="00160A26">
        <w:rPr>
          <w:rFonts w:ascii="Söhne" w:hAnsi="Söhne"/>
          <w:b/>
          <w:bCs/>
          <w:sz w:val="20"/>
          <w:szCs w:val="20"/>
          <w:lang w:val="fr-FR"/>
        </w:rPr>
        <w:br/>
      </w:r>
      <w:r w:rsidRPr="00160A26">
        <w:rPr>
          <w:rFonts w:ascii="Söhne" w:hAnsi="Söhne"/>
          <w:sz w:val="20"/>
          <w:szCs w:val="20"/>
          <w:lang w:val="fr-FR"/>
        </w:rPr>
        <w:t>Alexandr</w:t>
      </w:r>
      <w:r>
        <w:rPr>
          <w:rFonts w:ascii="Söhne" w:hAnsi="Söhne"/>
          <w:sz w:val="20"/>
          <w:szCs w:val="20"/>
          <w:lang w:val="fr-FR"/>
        </w:rPr>
        <w:t>e Audousset</w:t>
      </w:r>
    </w:p>
    <w:p w14:paraId="625D0C5D" w14:textId="0E46D518" w:rsidR="00C16C79" w:rsidRPr="003F49F4" w:rsidRDefault="00C16C79" w:rsidP="00C16C79">
      <w:pPr>
        <w:rPr>
          <w:rFonts w:ascii="Söhne" w:hAnsi="Söhne"/>
          <w:sz w:val="20"/>
          <w:szCs w:val="20"/>
          <w:lang w:val="fr-FR"/>
        </w:rPr>
      </w:pPr>
      <w:r w:rsidRPr="00160A26">
        <w:rPr>
          <w:rFonts w:ascii="Söhne" w:hAnsi="Söhne"/>
          <w:sz w:val="20"/>
          <w:szCs w:val="20"/>
          <w:lang w:val="fr-FR"/>
        </w:rPr>
        <w:t xml:space="preserve">Responsable </w:t>
      </w:r>
      <w:r w:rsidR="00570091">
        <w:rPr>
          <w:rFonts w:ascii="Söhne" w:hAnsi="Söhne"/>
          <w:sz w:val="20"/>
          <w:szCs w:val="20"/>
          <w:lang w:val="fr-FR"/>
        </w:rPr>
        <w:t>Marleting &amp;</w:t>
      </w:r>
      <w:r w:rsidRPr="00160A26">
        <w:rPr>
          <w:rFonts w:ascii="Söhne" w:hAnsi="Söhne"/>
          <w:sz w:val="20"/>
          <w:szCs w:val="20"/>
          <w:lang w:val="fr-FR"/>
        </w:rPr>
        <w:t xml:space="preserve"> </w:t>
      </w:r>
      <w:r w:rsidR="00570091">
        <w:rPr>
          <w:rFonts w:ascii="Söhne" w:hAnsi="Söhne"/>
          <w:sz w:val="20"/>
          <w:szCs w:val="20"/>
          <w:lang w:val="fr-FR"/>
        </w:rPr>
        <w:t>C</w:t>
      </w:r>
      <w:r w:rsidRPr="00160A26">
        <w:rPr>
          <w:rFonts w:ascii="Söhne" w:hAnsi="Söhne"/>
          <w:sz w:val="20"/>
          <w:szCs w:val="20"/>
          <w:lang w:val="fr-FR"/>
        </w:rPr>
        <w:t>ommunication</w:t>
      </w:r>
      <w:r w:rsidR="00570091">
        <w:rPr>
          <w:rFonts w:ascii="Söhne" w:hAnsi="Söhne"/>
          <w:sz w:val="20"/>
          <w:szCs w:val="20"/>
          <w:lang w:val="fr-FR"/>
        </w:rPr>
        <w:t xml:space="preserve"> </w:t>
      </w:r>
      <w:r w:rsidRPr="00160A26">
        <w:rPr>
          <w:rFonts w:ascii="Söhne" w:hAnsi="Söhne"/>
          <w:sz w:val="20"/>
          <w:szCs w:val="20"/>
          <w:lang w:val="fr-FR"/>
        </w:rPr>
        <w:t xml:space="preserve">Doka </w:t>
      </w:r>
      <w:r>
        <w:rPr>
          <w:rFonts w:ascii="Söhne" w:hAnsi="Söhne"/>
          <w:sz w:val="20"/>
          <w:szCs w:val="20"/>
          <w:lang w:val="fr-FR"/>
        </w:rPr>
        <w:t>France</w:t>
      </w:r>
      <w:r w:rsidRPr="00160A26">
        <w:rPr>
          <w:rFonts w:ascii="Söhne" w:hAnsi="Söhne"/>
          <w:sz w:val="20"/>
          <w:szCs w:val="20"/>
          <w:lang w:val="fr-FR"/>
        </w:rPr>
        <w:br/>
      </w:r>
      <w:r w:rsidRPr="00160A26">
        <w:rPr>
          <w:rFonts w:ascii="Söhne" w:hAnsi="Söhne"/>
          <w:b/>
          <w:bCs/>
          <w:sz w:val="20"/>
          <w:szCs w:val="20"/>
          <w:lang w:val="fr-FR"/>
        </w:rPr>
        <w:t xml:space="preserve">M </w:t>
      </w:r>
      <w:r w:rsidRPr="003F49F4">
        <w:rPr>
          <w:rFonts w:cs="Arial"/>
          <w:sz w:val="20"/>
          <w:szCs w:val="20"/>
          <w:lang w:val="fr-FR"/>
        </w:rPr>
        <w:t>+33611082833</w:t>
      </w:r>
    </w:p>
    <w:p w14:paraId="26B03942" w14:textId="77777777" w:rsidR="00C16C79" w:rsidRPr="00160A26" w:rsidRDefault="00C16C79" w:rsidP="00C16C79">
      <w:pPr>
        <w:rPr>
          <w:rFonts w:ascii="Söhne" w:hAnsi="Söhne" w:cs="Arial"/>
          <w:sz w:val="18"/>
          <w:szCs w:val="20"/>
          <w:lang w:val="fr-FR"/>
        </w:rPr>
      </w:pPr>
      <w:hyperlink r:id="rId12" w:history="1">
        <w:r w:rsidRPr="00031E1E">
          <w:rPr>
            <w:rStyle w:val="Lienhypertexte"/>
            <w:rFonts w:ascii="Söhne" w:hAnsi="Söhne" w:cs="Times New Roman"/>
            <w:sz w:val="20"/>
            <w:szCs w:val="20"/>
            <w:lang w:val="fr-FR"/>
          </w:rPr>
          <w:t>alexandre.audousset@doka.com</w:t>
        </w:r>
      </w:hyperlink>
      <w:r w:rsidRPr="00160A26">
        <w:rPr>
          <w:rFonts w:ascii="Söhne" w:hAnsi="Söhne"/>
          <w:sz w:val="20"/>
          <w:szCs w:val="20"/>
          <w:lang w:val="fr-FR"/>
        </w:rPr>
        <w:t xml:space="preserve"> | </w:t>
      </w:r>
      <w:hyperlink r:id="rId13" w:history="1">
        <w:r w:rsidRPr="00160A26">
          <w:rPr>
            <w:rFonts w:ascii="Söhne" w:hAnsi="Söhne"/>
            <w:color w:val="666666"/>
            <w:sz w:val="20"/>
            <w:szCs w:val="20"/>
            <w:u w:val="single" w:color="666666"/>
            <w:lang w:val="fr-FR"/>
          </w:rPr>
          <w:t>www.doka.com</w:t>
        </w:r>
      </w:hyperlink>
    </w:p>
    <w:p w14:paraId="09C4141F" w14:textId="19E6EBAE" w:rsidR="00BA1756" w:rsidRPr="00E05FEF" w:rsidRDefault="00BA1756" w:rsidP="00C16C79">
      <w:pPr>
        <w:tabs>
          <w:tab w:val="left" w:pos="2835"/>
        </w:tabs>
        <w:spacing w:line="264" w:lineRule="auto"/>
        <w:rPr>
          <w:rFonts w:ascii="Söhne" w:hAnsi="Söhne" w:cs="Arial"/>
          <w:sz w:val="18"/>
          <w:szCs w:val="20"/>
          <w:lang w:val="fr-FR"/>
        </w:rPr>
      </w:pPr>
    </w:p>
    <w:sectPr w:rsidR="00BA1756" w:rsidRPr="00E05FEF" w:rsidSect="002D0A30">
      <w:headerReference w:type="default" r:id="rId14"/>
      <w:footerReference w:type="even" r:id="rId15"/>
      <w:footerReference w:type="default" r:id="rId16"/>
      <w:footerReference w:type="first" r:id="rId17"/>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D41B1F" w14:textId="77777777" w:rsidR="002D0A30" w:rsidRDefault="002D0A30">
      <w:r>
        <w:separator/>
      </w:r>
    </w:p>
  </w:endnote>
  <w:endnote w:type="continuationSeparator" w:id="0">
    <w:p w14:paraId="2BA7BC31" w14:textId="77777777" w:rsidR="002D0A30" w:rsidRDefault="002D0A30">
      <w:r>
        <w:continuationSeparator/>
      </w:r>
    </w:p>
  </w:endnote>
  <w:endnote w:type="continuationNotice" w:id="1">
    <w:p w14:paraId="51C41F4E" w14:textId="77777777" w:rsidR="002D0A30" w:rsidRDefault="002D0A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ADF73" w14:textId="2F1741F2" w:rsidR="00570091" w:rsidRDefault="00570091">
    <w:pPr>
      <w:pStyle w:val="Pieddepage"/>
    </w:pPr>
    <w:r>
      <w:rPr>
        <w:noProof/>
      </w:rPr>
      <mc:AlternateContent>
        <mc:Choice Requires="wps">
          <w:drawing>
            <wp:anchor distT="0" distB="0" distL="0" distR="0" simplePos="0" relativeHeight="251661312" behindDoc="0" locked="0" layoutInCell="1" allowOverlap="1" wp14:anchorId="2A49B968" wp14:editId="49E0BF84">
              <wp:simplePos x="635" y="635"/>
              <wp:positionH relativeFrom="page">
                <wp:align>left</wp:align>
              </wp:positionH>
              <wp:positionV relativeFrom="page">
                <wp:align>bottom</wp:align>
              </wp:positionV>
              <wp:extent cx="1227455" cy="292735"/>
              <wp:effectExtent l="0" t="0" r="10795" b="0"/>
              <wp:wrapNone/>
              <wp:docPr id="1609041474" name="Zone de texte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13A05B9" w14:textId="29FA48A0"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A49B968" id="_x0000_t202" coordsize="21600,21600" o:spt="202" path="m,l,21600r21600,l21600,xe">
              <v:stroke joinstyle="miter"/>
              <v:path gradientshapeok="t" o:connecttype="rect"/>
            </v:shapetype>
            <v:shape id="Zone de texte 2" o:spid="_x0000_s1026" type="#_x0000_t202" alt="Classification: Restricted" style="position:absolute;margin-left:0;margin-top:0;width:96.65pt;height:23.05pt;z-index:25166131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" filled="f" stroked="f">
              <v:textbox style="mso-fit-shape-to-text:t" inset="20pt,0,0,15pt">
                <w:txbxContent>
                  <w:p w14:paraId="013A05B9" w14:textId="29FA48A0"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98431" w14:textId="3CCC5846" w:rsidR="001D0119" w:rsidRPr="001D0119" w:rsidRDefault="00570091">
    <w:pPr>
      <w:pStyle w:val="Pieddepage"/>
      <w:jc w:val="right"/>
      <w:rPr>
        <w:sz w:val="18"/>
        <w:szCs w:val="20"/>
      </w:rPr>
    </w:pPr>
    <w:r>
      <w:rPr>
        <w:noProof/>
      </w:rPr>
      <mc:AlternateContent>
        <mc:Choice Requires="wps">
          <w:drawing>
            <wp:anchor distT="0" distB="0" distL="0" distR="0" simplePos="0" relativeHeight="251662336" behindDoc="0" locked="0" layoutInCell="1" allowOverlap="1" wp14:anchorId="0663430F" wp14:editId="67695DB9">
              <wp:simplePos x="904875" y="10039350"/>
              <wp:positionH relativeFrom="page">
                <wp:align>left</wp:align>
              </wp:positionH>
              <wp:positionV relativeFrom="page">
                <wp:align>bottom</wp:align>
              </wp:positionV>
              <wp:extent cx="1227455" cy="292735"/>
              <wp:effectExtent l="0" t="0" r="10795" b="0"/>
              <wp:wrapNone/>
              <wp:docPr id="680154317" name="Zone de texte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4539EE7" w14:textId="1703A7F6"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663430F" id="_x0000_t202" coordsize="21600,21600" o:spt="202" path="m,l,21600r21600,l21600,xe">
              <v:stroke joinstyle="miter"/>
              <v:path gradientshapeok="t" o:connecttype="rect"/>
            </v:shapetype>
            <v:shape id="Zone de texte 3" o:spid="_x0000_s1027" type="#_x0000_t202" alt="Classification: Restricted" style="position:absolute;left:0;text-align:left;margin-left:0;margin-top:0;width:96.65pt;height:23.05pt;z-index:25166233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04539EE7" w14:textId="1703A7F6"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1D0119">
          <w:rPr>
            <w:sz w:val="18"/>
            <w:szCs w:val="20"/>
          </w:rPr>
          <w:fldChar w:fldCharType="begin"/>
        </w:r>
        <w:r w:rsidR="001D0119" w:rsidRPr="001D0119">
          <w:rPr>
            <w:sz w:val="18"/>
            <w:szCs w:val="20"/>
          </w:rPr>
          <w:instrText>PAGE   \* MERGEFORMAT</w:instrText>
        </w:r>
        <w:r w:rsidR="001D0119" w:rsidRPr="001D0119">
          <w:rPr>
            <w:sz w:val="18"/>
            <w:szCs w:val="20"/>
          </w:rPr>
          <w:fldChar w:fldCharType="separate"/>
        </w:r>
        <w:r w:rsidR="001D0119" w:rsidRPr="001D0119">
          <w:rPr>
            <w:sz w:val="18"/>
            <w:szCs w:val="20"/>
          </w:rPr>
          <w:t>2</w:t>
        </w:r>
        <w:r w:rsidR="001D0119" w:rsidRPr="001D0119">
          <w:rPr>
            <w:sz w:val="18"/>
            <w:szCs w:val="20"/>
          </w:rPr>
          <w:fldChar w:fldCharType="end"/>
        </w:r>
      </w:sdtContent>
    </w:sdt>
  </w:p>
  <w:p w14:paraId="137B4FAC" w14:textId="77777777" w:rsidR="001D0119" w:rsidRDefault="001D0119">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5EB50" w14:textId="121DE539" w:rsidR="00570091" w:rsidRDefault="00570091">
    <w:pPr>
      <w:pStyle w:val="Pieddepage"/>
    </w:pPr>
    <w:r>
      <w:rPr>
        <w:noProof/>
      </w:rPr>
      <mc:AlternateContent>
        <mc:Choice Requires="wps">
          <w:drawing>
            <wp:anchor distT="0" distB="0" distL="0" distR="0" simplePos="0" relativeHeight="251660288" behindDoc="0" locked="0" layoutInCell="1" allowOverlap="1" wp14:anchorId="1FEF787A" wp14:editId="1E8EE1C9">
              <wp:simplePos x="635" y="635"/>
              <wp:positionH relativeFrom="page">
                <wp:align>left</wp:align>
              </wp:positionH>
              <wp:positionV relativeFrom="page">
                <wp:align>bottom</wp:align>
              </wp:positionV>
              <wp:extent cx="1227455" cy="292735"/>
              <wp:effectExtent l="0" t="0" r="10795" b="0"/>
              <wp:wrapNone/>
              <wp:docPr id="476092871" name="Zone de texte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756AF8A9" w14:textId="23D24ED4"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FEF787A" id="_x0000_t202" coordsize="21600,21600" o:spt="202" path="m,l,21600r21600,l21600,xe">
              <v:stroke joinstyle="miter"/>
              <v:path gradientshapeok="t" o:connecttype="rect"/>
            </v:shapetype>
            <v:shape id="Zone de texte 1" o:spid="_x0000_s1028" type="#_x0000_t202" alt="Classification: Restricted" style="position:absolute;margin-left:0;margin-top:0;width:96.65pt;height:23.05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756AF8A9" w14:textId="23D24ED4"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A77BAB" w14:textId="77777777" w:rsidR="002D0A30" w:rsidRDefault="002D0A30">
      <w:r>
        <w:separator/>
      </w:r>
    </w:p>
  </w:footnote>
  <w:footnote w:type="continuationSeparator" w:id="0">
    <w:p w14:paraId="168DA3CA" w14:textId="77777777" w:rsidR="002D0A30" w:rsidRDefault="002D0A30">
      <w:r>
        <w:continuationSeparator/>
      </w:r>
    </w:p>
  </w:footnote>
  <w:footnote w:type="continuationNotice" w:id="1">
    <w:p w14:paraId="3F0BD23F" w14:textId="77777777" w:rsidR="002D0A30" w:rsidRDefault="002D0A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424CF" w14:textId="42614FF5" w:rsidR="007F40D0" w:rsidRDefault="007F40D0" w:rsidP="006351DC">
    <w:pPr>
      <w:pStyle w:val="En-tte"/>
      <w:tabs>
        <w:tab w:val="left" w:pos="269"/>
      </w:tabs>
      <w:rPr>
        <w:rFonts w:ascii="Söhne" w:hAnsi="Söhne"/>
        <w:b/>
      </w:rPr>
    </w:pPr>
    <w:r>
      <w:rPr>
        <w:rFonts w:ascii="Söhne" w:hAnsi="Söhne"/>
        <w:b/>
      </w:rPr>
      <w:t>Doka GmbH</w:t>
    </w:r>
  </w:p>
  <w:p w14:paraId="09C41425" w14:textId="0A2C89EE" w:rsidR="007A391B" w:rsidRPr="002311D9" w:rsidRDefault="00A96E73" w:rsidP="006351DC">
    <w:pPr>
      <w:pStyle w:val="En-tte"/>
      <w:tabs>
        <w:tab w:val="left" w:pos="269"/>
      </w:tabs>
      <w:rPr>
        <w:rFonts w:ascii="Söhne" w:hAnsi="Söhne"/>
      </w:rPr>
    </w:pPr>
    <w:r w:rsidRPr="002311D9">
      <w:rPr>
        <w:rFonts w:ascii="Söhne" w:hAnsi="Söhne"/>
        <w:noProof/>
      </w:rPr>
      <w:drawing>
        <wp:anchor distT="0" distB="0" distL="114300" distR="114300" simplePos="0" relativeHeight="251659264"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Une image qui contient du jaune, du texte, un logo, u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391B" w:rsidRPr="002311D9">
      <w:rPr>
        <w:rFonts w:ascii="Söhne" w:hAnsi="Söhne"/>
        <w:b/>
      </w:rPr>
      <w:t xml:space="preserve">Communiqué de presse </w:t>
    </w:r>
  </w:p>
  <w:p w14:paraId="09C41426" w14:textId="1D64C32E" w:rsidR="007A391B" w:rsidRPr="00E43CB4" w:rsidRDefault="007A391B" w:rsidP="008F2ADD">
    <w:pPr>
      <w:pStyle w:val="En-tte"/>
      <w:jc w:val="right"/>
    </w:pPr>
  </w:p>
  <w:p w14:paraId="09C41427" w14:textId="38202A6B" w:rsidR="007A391B" w:rsidRDefault="007A391B" w:rsidP="008F2ADD">
    <w:pPr>
      <w:pStyle w:val="En-tte"/>
      <w:jc w:val="right"/>
    </w:pPr>
  </w:p>
  <w:p w14:paraId="09C41428" w14:textId="285F53EC" w:rsidR="007A391B" w:rsidRDefault="00A96E73" w:rsidP="00A96E73">
    <w:pPr>
      <w:pStyle w:val="En-tte"/>
      <w:tabs>
        <w:tab w:val="clear" w:pos="4536"/>
        <w:tab w:val="clear" w:pos="9072"/>
        <w:tab w:val="left" w:pos="7860"/>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3"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14" w15:restartNumberingAfterBreak="0">
    <w:nsid w:val="52CE015E"/>
    <w:multiLevelType w:val="multilevel"/>
    <w:tmpl w:val="B7EED7E0"/>
    <w:lvl w:ilvl="0">
      <w:start w:val="1"/>
      <w:numFmt w:val="decimal"/>
      <w:pStyle w:val="Titre1"/>
      <w:lvlText w:val="%1."/>
      <w:lvlJc w:val="left"/>
      <w:pPr>
        <w:tabs>
          <w:tab w:val="num" w:pos="360"/>
        </w:tabs>
        <w:ind w:left="0" w:firstLine="0"/>
      </w:pPr>
      <w:rPr>
        <w:rFonts w:ascii="Arial" w:hAnsi="Arial" w:hint="default"/>
        <w:b/>
        <w:i w:val="0"/>
        <w:sz w:val="22"/>
        <w:u w:val="single"/>
      </w:rPr>
    </w:lvl>
    <w:lvl w:ilvl="1">
      <w:start w:val="1"/>
      <w:numFmt w:val="decimal"/>
      <w:pStyle w:val="Titre2"/>
      <w:lvlText w:val="%1.%2"/>
      <w:lvlJc w:val="left"/>
      <w:pPr>
        <w:tabs>
          <w:tab w:val="num" w:pos="360"/>
        </w:tabs>
        <w:ind w:left="0" w:firstLine="0"/>
      </w:pPr>
      <w:rPr>
        <w:rFonts w:ascii="Arial" w:hAnsi="Arial" w:hint="default"/>
        <w:b/>
        <w:i w:val="0"/>
        <w:sz w:val="22"/>
      </w:rPr>
    </w:lvl>
    <w:lvl w:ilvl="2">
      <w:start w:val="1"/>
      <w:numFmt w:val="decimal"/>
      <w:pStyle w:val="Titre3"/>
      <w:lvlText w:val="%1.%2.%3"/>
      <w:lvlJc w:val="left"/>
      <w:pPr>
        <w:tabs>
          <w:tab w:val="num" w:pos="720"/>
        </w:tabs>
        <w:ind w:left="0" w:firstLine="0"/>
      </w:pPr>
      <w:rPr>
        <w:rFonts w:ascii="Arial" w:hAnsi="Arial" w:hint="default"/>
        <w:sz w:val="22"/>
        <w:u w:val="single"/>
      </w:rPr>
    </w:lvl>
    <w:lvl w:ilvl="3">
      <w:start w:val="1"/>
      <w:numFmt w:val="decimal"/>
      <w:pStyle w:val="Titre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4766075">
    <w:abstractNumId w:val="14"/>
  </w:num>
  <w:num w:numId="2" w16cid:durableId="171069287">
    <w:abstractNumId w:val="11"/>
  </w:num>
  <w:num w:numId="3" w16cid:durableId="2063946731">
    <w:abstractNumId w:val="18"/>
  </w:num>
  <w:num w:numId="4" w16cid:durableId="721640427">
    <w:abstractNumId w:val="6"/>
  </w:num>
  <w:num w:numId="5" w16cid:durableId="1223327717">
    <w:abstractNumId w:val="0"/>
  </w:num>
  <w:num w:numId="6" w16cid:durableId="1708482867">
    <w:abstractNumId w:val="10"/>
  </w:num>
  <w:num w:numId="7" w16cid:durableId="237713508">
    <w:abstractNumId w:val="5"/>
  </w:num>
  <w:num w:numId="8" w16cid:durableId="1640257609">
    <w:abstractNumId w:val="3"/>
  </w:num>
  <w:num w:numId="9" w16cid:durableId="2049917371">
    <w:abstractNumId w:val="15"/>
  </w:num>
  <w:num w:numId="10" w16cid:durableId="2133744448">
    <w:abstractNumId w:val="17"/>
  </w:num>
  <w:num w:numId="11" w16cid:durableId="1809279446">
    <w:abstractNumId w:val="12"/>
  </w:num>
  <w:num w:numId="12" w16cid:durableId="1437942228">
    <w:abstractNumId w:val="4"/>
  </w:num>
  <w:num w:numId="13" w16cid:durableId="461071541">
    <w:abstractNumId w:val="16"/>
  </w:num>
  <w:num w:numId="14" w16cid:durableId="257981075">
    <w:abstractNumId w:val="9"/>
  </w:num>
  <w:num w:numId="15" w16cid:durableId="1511915571">
    <w:abstractNumId w:val="7"/>
  </w:num>
  <w:num w:numId="16" w16cid:durableId="1495488051">
    <w:abstractNumId w:val="1"/>
  </w:num>
  <w:num w:numId="17" w16cid:durableId="734473545">
    <w:abstractNumId w:val="13"/>
  </w:num>
  <w:num w:numId="18" w16cid:durableId="401221637">
    <w:abstractNumId w:val="2"/>
  </w:num>
  <w:num w:numId="19" w16cid:durableId="1715229770">
    <w:abstractNumId w:va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CEE"/>
    <w:rsid w:val="00015F66"/>
    <w:rsid w:val="000164FB"/>
    <w:rsid w:val="00016591"/>
    <w:rsid w:val="000173B1"/>
    <w:rsid w:val="00017E35"/>
    <w:rsid w:val="000205E3"/>
    <w:rsid w:val="000206DB"/>
    <w:rsid w:val="00021A76"/>
    <w:rsid w:val="000225CC"/>
    <w:rsid w:val="00022C99"/>
    <w:rsid w:val="00023479"/>
    <w:rsid w:val="00024616"/>
    <w:rsid w:val="00024D95"/>
    <w:rsid w:val="000251EE"/>
    <w:rsid w:val="0002524B"/>
    <w:rsid w:val="000259BA"/>
    <w:rsid w:val="0002608D"/>
    <w:rsid w:val="00030363"/>
    <w:rsid w:val="00030510"/>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502C8"/>
    <w:rsid w:val="000504BE"/>
    <w:rsid w:val="00050604"/>
    <w:rsid w:val="0005119C"/>
    <w:rsid w:val="000516E2"/>
    <w:rsid w:val="000524A8"/>
    <w:rsid w:val="00052894"/>
    <w:rsid w:val="0005353E"/>
    <w:rsid w:val="00054AF3"/>
    <w:rsid w:val="000557DB"/>
    <w:rsid w:val="00055B6B"/>
    <w:rsid w:val="00056590"/>
    <w:rsid w:val="00056980"/>
    <w:rsid w:val="00056EC9"/>
    <w:rsid w:val="000572F0"/>
    <w:rsid w:val="00057A36"/>
    <w:rsid w:val="00057F47"/>
    <w:rsid w:val="000607CB"/>
    <w:rsid w:val="000609CE"/>
    <w:rsid w:val="0006146F"/>
    <w:rsid w:val="00061AC1"/>
    <w:rsid w:val="00061D48"/>
    <w:rsid w:val="00062D2F"/>
    <w:rsid w:val="000632DB"/>
    <w:rsid w:val="0006583E"/>
    <w:rsid w:val="00066095"/>
    <w:rsid w:val="000677A6"/>
    <w:rsid w:val="000678CA"/>
    <w:rsid w:val="000679E6"/>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22FB"/>
    <w:rsid w:val="00083C79"/>
    <w:rsid w:val="00084192"/>
    <w:rsid w:val="00084B2E"/>
    <w:rsid w:val="00084C78"/>
    <w:rsid w:val="0008536A"/>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2D43"/>
    <w:rsid w:val="000A3429"/>
    <w:rsid w:val="000A4782"/>
    <w:rsid w:val="000A6709"/>
    <w:rsid w:val="000A6BF4"/>
    <w:rsid w:val="000A6C34"/>
    <w:rsid w:val="000A7C45"/>
    <w:rsid w:val="000B00AF"/>
    <w:rsid w:val="000B1DDE"/>
    <w:rsid w:val="000B1E8D"/>
    <w:rsid w:val="000B2A71"/>
    <w:rsid w:val="000B2FE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278F"/>
    <w:rsid w:val="000E3A57"/>
    <w:rsid w:val="000E4CCC"/>
    <w:rsid w:val="000E5539"/>
    <w:rsid w:val="000E5624"/>
    <w:rsid w:val="000E58F3"/>
    <w:rsid w:val="000E73EF"/>
    <w:rsid w:val="000E78B1"/>
    <w:rsid w:val="000F0410"/>
    <w:rsid w:val="000F0A26"/>
    <w:rsid w:val="000F0BB3"/>
    <w:rsid w:val="000F1A4A"/>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670E"/>
    <w:rsid w:val="00121825"/>
    <w:rsid w:val="00121D69"/>
    <w:rsid w:val="00122742"/>
    <w:rsid w:val="0012285E"/>
    <w:rsid w:val="00123315"/>
    <w:rsid w:val="00123655"/>
    <w:rsid w:val="001236E6"/>
    <w:rsid w:val="00123A11"/>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0B12"/>
    <w:rsid w:val="00141506"/>
    <w:rsid w:val="00141D03"/>
    <w:rsid w:val="00142AF7"/>
    <w:rsid w:val="00142BE3"/>
    <w:rsid w:val="001434CC"/>
    <w:rsid w:val="00144721"/>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EA4"/>
    <w:rsid w:val="001576F9"/>
    <w:rsid w:val="00157F60"/>
    <w:rsid w:val="00160BB5"/>
    <w:rsid w:val="00161368"/>
    <w:rsid w:val="0016219E"/>
    <w:rsid w:val="001623A2"/>
    <w:rsid w:val="001629CD"/>
    <w:rsid w:val="001635F7"/>
    <w:rsid w:val="0016380F"/>
    <w:rsid w:val="00163E88"/>
    <w:rsid w:val="0016448C"/>
    <w:rsid w:val="00164857"/>
    <w:rsid w:val="00165E1B"/>
    <w:rsid w:val="001667BE"/>
    <w:rsid w:val="00167DC2"/>
    <w:rsid w:val="00171D19"/>
    <w:rsid w:val="00175B13"/>
    <w:rsid w:val="00175E56"/>
    <w:rsid w:val="0017659A"/>
    <w:rsid w:val="00180556"/>
    <w:rsid w:val="00180E8A"/>
    <w:rsid w:val="0018163C"/>
    <w:rsid w:val="00182235"/>
    <w:rsid w:val="001830C3"/>
    <w:rsid w:val="0018351A"/>
    <w:rsid w:val="0018399C"/>
    <w:rsid w:val="00183B9D"/>
    <w:rsid w:val="001843F1"/>
    <w:rsid w:val="001849D8"/>
    <w:rsid w:val="00184CBE"/>
    <w:rsid w:val="001851AA"/>
    <w:rsid w:val="00185B4F"/>
    <w:rsid w:val="00186CB1"/>
    <w:rsid w:val="001875BA"/>
    <w:rsid w:val="00190C01"/>
    <w:rsid w:val="00191504"/>
    <w:rsid w:val="00191F1C"/>
    <w:rsid w:val="00192350"/>
    <w:rsid w:val="00192844"/>
    <w:rsid w:val="0019341F"/>
    <w:rsid w:val="00193557"/>
    <w:rsid w:val="00194651"/>
    <w:rsid w:val="001951CD"/>
    <w:rsid w:val="001963DA"/>
    <w:rsid w:val="001A02C7"/>
    <w:rsid w:val="001A1266"/>
    <w:rsid w:val="001A29B0"/>
    <w:rsid w:val="001A3C69"/>
    <w:rsid w:val="001A3E07"/>
    <w:rsid w:val="001A5C2E"/>
    <w:rsid w:val="001A5DFD"/>
    <w:rsid w:val="001A67D6"/>
    <w:rsid w:val="001A717C"/>
    <w:rsid w:val="001A7932"/>
    <w:rsid w:val="001B1340"/>
    <w:rsid w:val="001B212E"/>
    <w:rsid w:val="001B24D6"/>
    <w:rsid w:val="001B3C6F"/>
    <w:rsid w:val="001B460F"/>
    <w:rsid w:val="001B4989"/>
    <w:rsid w:val="001B504D"/>
    <w:rsid w:val="001B5777"/>
    <w:rsid w:val="001B65B7"/>
    <w:rsid w:val="001B66E8"/>
    <w:rsid w:val="001B66EE"/>
    <w:rsid w:val="001B6ABF"/>
    <w:rsid w:val="001B6EF0"/>
    <w:rsid w:val="001C2B26"/>
    <w:rsid w:val="001C2BCC"/>
    <w:rsid w:val="001C3BEC"/>
    <w:rsid w:val="001C401C"/>
    <w:rsid w:val="001C4DB0"/>
    <w:rsid w:val="001C5AD9"/>
    <w:rsid w:val="001C604B"/>
    <w:rsid w:val="001C69A0"/>
    <w:rsid w:val="001C7173"/>
    <w:rsid w:val="001C731A"/>
    <w:rsid w:val="001C7692"/>
    <w:rsid w:val="001C78BD"/>
    <w:rsid w:val="001C7A6C"/>
    <w:rsid w:val="001D0119"/>
    <w:rsid w:val="001D0213"/>
    <w:rsid w:val="001D05F0"/>
    <w:rsid w:val="001D1680"/>
    <w:rsid w:val="001D1B09"/>
    <w:rsid w:val="001D333E"/>
    <w:rsid w:val="001D39D7"/>
    <w:rsid w:val="001D5A0B"/>
    <w:rsid w:val="001D61DB"/>
    <w:rsid w:val="001D775D"/>
    <w:rsid w:val="001E30AD"/>
    <w:rsid w:val="001E41F5"/>
    <w:rsid w:val="001E4415"/>
    <w:rsid w:val="001E5A03"/>
    <w:rsid w:val="001E5AD5"/>
    <w:rsid w:val="001E5BAF"/>
    <w:rsid w:val="001E5C32"/>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1258"/>
    <w:rsid w:val="002118D3"/>
    <w:rsid w:val="002121CA"/>
    <w:rsid w:val="00212D77"/>
    <w:rsid w:val="00213157"/>
    <w:rsid w:val="00214591"/>
    <w:rsid w:val="00214628"/>
    <w:rsid w:val="0021481D"/>
    <w:rsid w:val="00214D96"/>
    <w:rsid w:val="00215461"/>
    <w:rsid w:val="00215EA6"/>
    <w:rsid w:val="00216928"/>
    <w:rsid w:val="00216EBD"/>
    <w:rsid w:val="00216FF2"/>
    <w:rsid w:val="00217920"/>
    <w:rsid w:val="00217D53"/>
    <w:rsid w:val="00217F85"/>
    <w:rsid w:val="002217EB"/>
    <w:rsid w:val="00221A85"/>
    <w:rsid w:val="00222918"/>
    <w:rsid w:val="0022355B"/>
    <w:rsid w:val="002241C6"/>
    <w:rsid w:val="002257C9"/>
    <w:rsid w:val="0022675D"/>
    <w:rsid w:val="0022681D"/>
    <w:rsid w:val="00226A52"/>
    <w:rsid w:val="002273BC"/>
    <w:rsid w:val="002274B0"/>
    <w:rsid w:val="002306F3"/>
    <w:rsid w:val="00230F9C"/>
    <w:rsid w:val="002311D9"/>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2FBE"/>
    <w:rsid w:val="002536A3"/>
    <w:rsid w:val="002545B9"/>
    <w:rsid w:val="0025551E"/>
    <w:rsid w:val="00255FAB"/>
    <w:rsid w:val="00260020"/>
    <w:rsid w:val="002610A7"/>
    <w:rsid w:val="00261346"/>
    <w:rsid w:val="002622A5"/>
    <w:rsid w:val="00263386"/>
    <w:rsid w:val="00263A3D"/>
    <w:rsid w:val="00263FB8"/>
    <w:rsid w:val="002647DE"/>
    <w:rsid w:val="00264CD3"/>
    <w:rsid w:val="00264FC0"/>
    <w:rsid w:val="002671A8"/>
    <w:rsid w:val="002671B6"/>
    <w:rsid w:val="00270768"/>
    <w:rsid w:val="00271C96"/>
    <w:rsid w:val="00271EAF"/>
    <w:rsid w:val="0027383D"/>
    <w:rsid w:val="00273CBE"/>
    <w:rsid w:val="00275061"/>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261"/>
    <w:rsid w:val="002915BC"/>
    <w:rsid w:val="00291A18"/>
    <w:rsid w:val="00292958"/>
    <w:rsid w:val="00292F3C"/>
    <w:rsid w:val="002943F6"/>
    <w:rsid w:val="00294EF0"/>
    <w:rsid w:val="002955F7"/>
    <w:rsid w:val="00295804"/>
    <w:rsid w:val="0029654E"/>
    <w:rsid w:val="00296B63"/>
    <w:rsid w:val="00296CF5"/>
    <w:rsid w:val="00296F04"/>
    <w:rsid w:val="0029762F"/>
    <w:rsid w:val="00297904"/>
    <w:rsid w:val="002A0E48"/>
    <w:rsid w:val="002A1FB5"/>
    <w:rsid w:val="002A247F"/>
    <w:rsid w:val="002A25CE"/>
    <w:rsid w:val="002A26BB"/>
    <w:rsid w:val="002A28A8"/>
    <w:rsid w:val="002A3351"/>
    <w:rsid w:val="002A35D9"/>
    <w:rsid w:val="002A36E4"/>
    <w:rsid w:val="002A48AA"/>
    <w:rsid w:val="002A48CD"/>
    <w:rsid w:val="002A560B"/>
    <w:rsid w:val="002A61AC"/>
    <w:rsid w:val="002A6293"/>
    <w:rsid w:val="002A6736"/>
    <w:rsid w:val="002A7BE0"/>
    <w:rsid w:val="002A7C68"/>
    <w:rsid w:val="002A7C87"/>
    <w:rsid w:val="002B0A77"/>
    <w:rsid w:val="002B1823"/>
    <w:rsid w:val="002B2195"/>
    <w:rsid w:val="002B24DA"/>
    <w:rsid w:val="002B4113"/>
    <w:rsid w:val="002B584A"/>
    <w:rsid w:val="002B610D"/>
    <w:rsid w:val="002B69AB"/>
    <w:rsid w:val="002B7048"/>
    <w:rsid w:val="002B7449"/>
    <w:rsid w:val="002B77BD"/>
    <w:rsid w:val="002B7944"/>
    <w:rsid w:val="002C061B"/>
    <w:rsid w:val="002C2399"/>
    <w:rsid w:val="002C2488"/>
    <w:rsid w:val="002C34DA"/>
    <w:rsid w:val="002C3909"/>
    <w:rsid w:val="002C3A91"/>
    <w:rsid w:val="002C3B72"/>
    <w:rsid w:val="002C3FB4"/>
    <w:rsid w:val="002C41E0"/>
    <w:rsid w:val="002C4214"/>
    <w:rsid w:val="002C46F5"/>
    <w:rsid w:val="002C4E8E"/>
    <w:rsid w:val="002C588A"/>
    <w:rsid w:val="002C6368"/>
    <w:rsid w:val="002C6680"/>
    <w:rsid w:val="002C67A5"/>
    <w:rsid w:val="002C6C47"/>
    <w:rsid w:val="002C79F1"/>
    <w:rsid w:val="002C7F0F"/>
    <w:rsid w:val="002D0A30"/>
    <w:rsid w:val="002D1CC4"/>
    <w:rsid w:val="002D1F1F"/>
    <w:rsid w:val="002D2396"/>
    <w:rsid w:val="002D267E"/>
    <w:rsid w:val="002D48BF"/>
    <w:rsid w:val="002D4959"/>
    <w:rsid w:val="002D5383"/>
    <w:rsid w:val="002D62C0"/>
    <w:rsid w:val="002D70C4"/>
    <w:rsid w:val="002D7E07"/>
    <w:rsid w:val="002E1820"/>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0939"/>
    <w:rsid w:val="0030175B"/>
    <w:rsid w:val="003021C4"/>
    <w:rsid w:val="003029FD"/>
    <w:rsid w:val="00303180"/>
    <w:rsid w:val="0030417F"/>
    <w:rsid w:val="00304626"/>
    <w:rsid w:val="003046F0"/>
    <w:rsid w:val="0030538E"/>
    <w:rsid w:val="0030579E"/>
    <w:rsid w:val="00306284"/>
    <w:rsid w:val="00306A48"/>
    <w:rsid w:val="003074A5"/>
    <w:rsid w:val="00310C00"/>
    <w:rsid w:val="00311762"/>
    <w:rsid w:val="00311B15"/>
    <w:rsid w:val="00312559"/>
    <w:rsid w:val="00312DB0"/>
    <w:rsid w:val="00312E1A"/>
    <w:rsid w:val="00314423"/>
    <w:rsid w:val="00315C2D"/>
    <w:rsid w:val="00316391"/>
    <w:rsid w:val="00316D8B"/>
    <w:rsid w:val="00317703"/>
    <w:rsid w:val="003201F6"/>
    <w:rsid w:val="00320642"/>
    <w:rsid w:val="003214AF"/>
    <w:rsid w:val="003218E2"/>
    <w:rsid w:val="0032211D"/>
    <w:rsid w:val="0032248A"/>
    <w:rsid w:val="003242FC"/>
    <w:rsid w:val="00324DC7"/>
    <w:rsid w:val="003254C3"/>
    <w:rsid w:val="00325611"/>
    <w:rsid w:val="00325E1F"/>
    <w:rsid w:val="00326CF9"/>
    <w:rsid w:val="00326F15"/>
    <w:rsid w:val="00330693"/>
    <w:rsid w:val="003345D7"/>
    <w:rsid w:val="00335504"/>
    <w:rsid w:val="003364BD"/>
    <w:rsid w:val="003405EA"/>
    <w:rsid w:val="0034160E"/>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1D9"/>
    <w:rsid w:val="00357964"/>
    <w:rsid w:val="00357C2A"/>
    <w:rsid w:val="003605A8"/>
    <w:rsid w:val="00361C4D"/>
    <w:rsid w:val="003631D1"/>
    <w:rsid w:val="00363820"/>
    <w:rsid w:val="00363D32"/>
    <w:rsid w:val="0036451A"/>
    <w:rsid w:val="003656B3"/>
    <w:rsid w:val="0036641E"/>
    <w:rsid w:val="0036658A"/>
    <w:rsid w:val="00366A3C"/>
    <w:rsid w:val="00366B05"/>
    <w:rsid w:val="00367CC2"/>
    <w:rsid w:val="003705B0"/>
    <w:rsid w:val="003718C2"/>
    <w:rsid w:val="00371B67"/>
    <w:rsid w:val="003738E3"/>
    <w:rsid w:val="003747A4"/>
    <w:rsid w:val="00374C20"/>
    <w:rsid w:val="0037513A"/>
    <w:rsid w:val="00375913"/>
    <w:rsid w:val="0037615A"/>
    <w:rsid w:val="003764D7"/>
    <w:rsid w:val="00377006"/>
    <w:rsid w:val="00377102"/>
    <w:rsid w:val="00380A49"/>
    <w:rsid w:val="00380A98"/>
    <w:rsid w:val="0038105D"/>
    <w:rsid w:val="00381788"/>
    <w:rsid w:val="00382E9B"/>
    <w:rsid w:val="00383394"/>
    <w:rsid w:val="00385AA2"/>
    <w:rsid w:val="00386719"/>
    <w:rsid w:val="00386AD2"/>
    <w:rsid w:val="00390A62"/>
    <w:rsid w:val="00390D71"/>
    <w:rsid w:val="003914D8"/>
    <w:rsid w:val="0039173E"/>
    <w:rsid w:val="00391BC3"/>
    <w:rsid w:val="00391C9A"/>
    <w:rsid w:val="00392370"/>
    <w:rsid w:val="00393CDB"/>
    <w:rsid w:val="00393F20"/>
    <w:rsid w:val="00394288"/>
    <w:rsid w:val="003947D4"/>
    <w:rsid w:val="003956DB"/>
    <w:rsid w:val="00395DB2"/>
    <w:rsid w:val="00396E28"/>
    <w:rsid w:val="00397183"/>
    <w:rsid w:val="003971F1"/>
    <w:rsid w:val="003A021D"/>
    <w:rsid w:val="003A0F0F"/>
    <w:rsid w:val="003A1599"/>
    <w:rsid w:val="003A5B0C"/>
    <w:rsid w:val="003A6805"/>
    <w:rsid w:val="003A79FC"/>
    <w:rsid w:val="003A7A91"/>
    <w:rsid w:val="003A7D43"/>
    <w:rsid w:val="003B0A12"/>
    <w:rsid w:val="003B1007"/>
    <w:rsid w:val="003B19FE"/>
    <w:rsid w:val="003B2653"/>
    <w:rsid w:val="003B3267"/>
    <w:rsid w:val="003B3372"/>
    <w:rsid w:val="003B3FCB"/>
    <w:rsid w:val="003B5AB4"/>
    <w:rsid w:val="003B7149"/>
    <w:rsid w:val="003B7D96"/>
    <w:rsid w:val="003C0649"/>
    <w:rsid w:val="003C1864"/>
    <w:rsid w:val="003C2C9D"/>
    <w:rsid w:val="003C3315"/>
    <w:rsid w:val="003C37F4"/>
    <w:rsid w:val="003C3BC9"/>
    <w:rsid w:val="003C4C9B"/>
    <w:rsid w:val="003C4D98"/>
    <w:rsid w:val="003C58F6"/>
    <w:rsid w:val="003C6AA4"/>
    <w:rsid w:val="003C7768"/>
    <w:rsid w:val="003D0D4B"/>
    <w:rsid w:val="003D1ACE"/>
    <w:rsid w:val="003D2149"/>
    <w:rsid w:val="003D2380"/>
    <w:rsid w:val="003D3399"/>
    <w:rsid w:val="003D372D"/>
    <w:rsid w:val="003D45EF"/>
    <w:rsid w:val="003D5042"/>
    <w:rsid w:val="003D52E3"/>
    <w:rsid w:val="003D78BE"/>
    <w:rsid w:val="003D7C4D"/>
    <w:rsid w:val="003E04FA"/>
    <w:rsid w:val="003E0E0F"/>
    <w:rsid w:val="003E151B"/>
    <w:rsid w:val="003E1B7C"/>
    <w:rsid w:val="003E20C1"/>
    <w:rsid w:val="003E2F7D"/>
    <w:rsid w:val="003E3319"/>
    <w:rsid w:val="003E3324"/>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3D5C"/>
    <w:rsid w:val="00404451"/>
    <w:rsid w:val="00404F59"/>
    <w:rsid w:val="004053C8"/>
    <w:rsid w:val="0040585B"/>
    <w:rsid w:val="00405A09"/>
    <w:rsid w:val="00405AFF"/>
    <w:rsid w:val="00407C30"/>
    <w:rsid w:val="00410041"/>
    <w:rsid w:val="00411213"/>
    <w:rsid w:val="004134D2"/>
    <w:rsid w:val="00414531"/>
    <w:rsid w:val="00415201"/>
    <w:rsid w:val="004165BC"/>
    <w:rsid w:val="00416801"/>
    <w:rsid w:val="00416AA8"/>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46"/>
    <w:rsid w:val="00434545"/>
    <w:rsid w:val="004350B0"/>
    <w:rsid w:val="004350D0"/>
    <w:rsid w:val="00435C61"/>
    <w:rsid w:val="004361E6"/>
    <w:rsid w:val="004373E6"/>
    <w:rsid w:val="004377AD"/>
    <w:rsid w:val="004405F0"/>
    <w:rsid w:val="0044076C"/>
    <w:rsid w:val="00441E11"/>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7008B"/>
    <w:rsid w:val="00470EB7"/>
    <w:rsid w:val="00474024"/>
    <w:rsid w:val="00474177"/>
    <w:rsid w:val="0047568C"/>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4A52"/>
    <w:rsid w:val="00495C32"/>
    <w:rsid w:val="004979BE"/>
    <w:rsid w:val="004A0365"/>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59F2"/>
    <w:rsid w:val="004C0D81"/>
    <w:rsid w:val="004C0ED0"/>
    <w:rsid w:val="004C1042"/>
    <w:rsid w:val="004C16E7"/>
    <w:rsid w:val="004C23CA"/>
    <w:rsid w:val="004C3EDB"/>
    <w:rsid w:val="004C47F8"/>
    <w:rsid w:val="004C4A28"/>
    <w:rsid w:val="004C518C"/>
    <w:rsid w:val="004C51BD"/>
    <w:rsid w:val="004C56CF"/>
    <w:rsid w:val="004C6876"/>
    <w:rsid w:val="004C707F"/>
    <w:rsid w:val="004C71C6"/>
    <w:rsid w:val="004C7B88"/>
    <w:rsid w:val="004D0745"/>
    <w:rsid w:val="004D4B23"/>
    <w:rsid w:val="004D4C36"/>
    <w:rsid w:val="004D52AA"/>
    <w:rsid w:val="004D5AF4"/>
    <w:rsid w:val="004D6157"/>
    <w:rsid w:val="004D7E9B"/>
    <w:rsid w:val="004E01A8"/>
    <w:rsid w:val="004E0283"/>
    <w:rsid w:val="004E19C2"/>
    <w:rsid w:val="004E30E1"/>
    <w:rsid w:val="004E3490"/>
    <w:rsid w:val="004E3A37"/>
    <w:rsid w:val="004E51B8"/>
    <w:rsid w:val="004E544E"/>
    <w:rsid w:val="004E54F3"/>
    <w:rsid w:val="004E57DA"/>
    <w:rsid w:val="004E5EFD"/>
    <w:rsid w:val="004E6C35"/>
    <w:rsid w:val="004E6CC2"/>
    <w:rsid w:val="004F0093"/>
    <w:rsid w:val="004F0AE0"/>
    <w:rsid w:val="004F0C47"/>
    <w:rsid w:val="004F13B7"/>
    <w:rsid w:val="004F1622"/>
    <w:rsid w:val="004F1740"/>
    <w:rsid w:val="004F19D1"/>
    <w:rsid w:val="004F1F9D"/>
    <w:rsid w:val="004F25D2"/>
    <w:rsid w:val="004F3FA7"/>
    <w:rsid w:val="004F4322"/>
    <w:rsid w:val="004F4604"/>
    <w:rsid w:val="004F51B0"/>
    <w:rsid w:val="00500331"/>
    <w:rsid w:val="00501853"/>
    <w:rsid w:val="005021D2"/>
    <w:rsid w:val="00502444"/>
    <w:rsid w:val="00502FEF"/>
    <w:rsid w:val="00503658"/>
    <w:rsid w:val="00503ED8"/>
    <w:rsid w:val="005040D1"/>
    <w:rsid w:val="00504138"/>
    <w:rsid w:val="0050447F"/>
    <w:rsid w:val="00505561"/>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2000C"/>
    <w:rsid w:val="005208E2"/>
    <w:rsid w:val="00520907"/>
    <w:rsid w:val="00520D47"/>
    <w:rsid w:val="00522770"/>
    <w:rsid w:val="00523261"/>
    <w:rsid w:val="005236C4"/>
    <w:rsid w:val="00523E18"/>
    <w:rsid w:val="00524272"/>
    <w:rsid w:val="00524491"/>
    <w:rsid w:val="005257A0"/>
    <w:rsid w:val="0052583A"/>
    <w:rsid w:val="005264B6"/>
    <w:rsid w:val="00526CBC"/>
    <w:rsid w:val="0052701B"/>
    <w:rsid w:val="0052710C"/>
    <w:rsid w:val="005275F5"/>
    <w:rsid w:val="00531234"/>
    <w:rsid w:val="00531302"/>
    <w:rsid w:val="0053162D"/>
    <w:rsid w:val="005326E6"/>
    <w:rsid w:val="005329A4"/>
    <w:rsid w:val="00532FA9"/>
    <w:rsid w:val="005338B9"/>
    <w:rsid w:val="00533B9D"/>
    <w:rsid w:val="00533C63"/>
    <w:rsid w:val="00534F36"/>
    <w:rsid w:val="00535469"/>
    <w:rsid w:val="00535EBC"/>
    <w:rsid w:val="00535F74"/>
    <w:rsid w:val="005375CB"/>
    <w:rsid w:val="0054054E"/>
    <w:rsid w:val="00541415"/>
    <w:rsid w:val="00542534"/>
    <w:rsid w:val="005428D8"/>
    <w:rsid w:val="005433B4"/>
    <w:rsid w:val="00545938"/>
    <w:rsid w:val="00545FB8"/>
    <w:rsid w:val="00547C6D"/>
    <w:rsid w:val="005509C0"/>
    <w:rsid w:val="00553305"/>
    <w:rsid w:val="005545F1"/>
    <w:rsid w:val="00555381"/>
    <w:rsid w:val="005554F7"/>
    <w:rsid w:val="00561564"/>
    <w:rsid w:val="00563361"/>
    <w:rsid w:val="0056424D"/>
    <w:rsid w:val="00564AF1"/>
    <w:rsid w:val="0056548D"/>
    <w:rsid w:val="005668B6"/>
    <w:rsid w:val="005673DA"/>
    <w:rsid w:val="00570091"/>
    <w:rsid w:val="005708BC"/>
    <w:rsid w:val="00571E3A"/>
    <w:rsid w:val="00572A06"/>
    <w:rsid w:val="00572DA6"/>
    <w:rsid w:val="00573B10"/>
    <w:rsid w:val="0057453D"/>
    <w:rsid w:val="005757C5"/>
    <w:rsid w:val="00575A90"/>
    <w:rsid w:val="00575CB9"/>
    <w:rsid w:val="00575CDA"/>
    <w:rsid w:val="00575D29"/>
    <w:rsid w:val="00577541"/>
    <w:rsid w:val="0058026B"/>
    <w:rsid w:val="0058058D"/>
    <w:rsid w:val="00582627"/>
    <w:rsid w:val="00582C54"/>
    <w:rsid w:val="00584432"/>
    <w:rsid w:val="00585C0F"/>
    <w:rsid w:val="00587A1C"/>
    <w:rsid w:val="0059089E"/>
    <w:rsid w:val="005911B0"/>
    <w:rsid w:val="0059128B"/>
    <w:rsid w:val="005917F7"/>
    <w:rsid w:val="005918F8"/>
    <w:rsid w:val="00591F76"/>
    <w:rsid w:val="00592DA5"/>
    <w:rsid w:val="00593681"/>
    <w:rsid w:val="00593892"/>
    <w:rsid w:val="005941AD"/>
    <w:rsid w:val="005942F6"/>
    <w:rsid w:val="00594350"/>
    <w:rsid w:val="00594A33"/>
    <w:rsid w:val="00594D8E"/>
    <w:rsid w:val="00595B1F"/>
    <w:rsid w:val="00595B2B"/>
    <w:rsid w:val="005965EE"/>
    <w:rsid w:val="005A093D"/>
    <w:rsid w:val="005A0BA2"/>
    <w:rsid w:val="005A344E"/>
    <w:rsid w:val="005A57D3"/>
    <w:rsid w:val="005A58D0"/>
    <w:rsid w:val="005A58E3"/>
    <w:rsid w:val="005A6D5B"/>
    <w:rsid w:val="005B0729"/>
    <w:rsid w:val="005B1566"/>
    <w:rsid w:val="005B233F"/>
    <w:rsid w:val="005B2340"/>
    <w:rsid w:val="005B248A"/>
    <w:rsid w:val="005B3210"/>
    <w:rsid w:val="005B53C5"/>
    <w:rsid w:val="005B53CA"/>
    <w:rsid w:val="005B548B"/>
    <w:rsid w:val="005B6039"/>
    <w:rsid w:val="005B68AA"/>
    <w:rsid w:val="005B70A3"/>
    <w:rsid w:val="005B7137"/>
    <w:rsid w:val="005B7877"/>
    <w:rsid w:val="005C05EF"/>
    <w:rsid w:val="005C0A4F"/>
    <w:rsid w:val="005C0C02"/>
    <w:rsid w:val="005C1176"/>
    <w:rsid w:val="005C1271"/>
    <w:rsid w:val="005C34D6"/>
    <w:rsid w:val="005C4DD6"/>
    <w:rsid w:val="005C4ED3"/>
    <w:rsid w:val="005C5735"/>
    <w:rsid w:val="005C7B52"/>
    <w:rsid w:val="005D03A4"/>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5309"/>
    <w:rsid w:val="005F6A06"/>
    <w:rsid w:val="005F71CD"/>
    <w:rsid w:val="005F72FE"/>
    <w:rsid w:val="005F7BDA"/>
    <w:rsid w:val="006006CD"/>
    <w:rsid w:val="0060103A"/>
    <w:rsid w:val="00601328"/>
    <w:rsid w:val="00601398"/>
    <w:rsid w:val="006019C2"/>
    <w:rsid w:val="0060389F"/>
    <w:rsid w:val="00603A3D"/>
    <w:rsid w:val="00605A55"/>
    <w:rsid w:val="00605ED4"/>
    <w:rsid w:val="00606925"/>
    <w:rsid w:val="00607D2C"/>
    <w:rsid w:val="00610099"/>
    <w:rsid w:val="0061042E"/>
    <w:rsid w:val="00611DC6"/>
    <w:rsid w:val="00612995"/>
    <w:rsid w:val="00613787"/>
    <w:rsid w:val="00613DF1"/>
    <w:rsid w:val="00616559"/>
    <w:rsid w:val="00617165"/>
    <w:rsid w:val="006174CA"/>
    <w:rsid w:val="00620D76"/>
    <w:rsid w:val="00622F6B"/>
    <w:rsid w:val="00623556"/>
    <w:rsid w:val="006241C8"/>
    <w:rsid w:val="00624324"/>
    <w:rsid w:val="00624AF4"/>
    <w:rsid w:val="00624DEB"/>
    <w:rsid w:val="0062568C"/>
    <w:rsid w:val="0062650A"/>
    <w:rsid w:val="00626A22"/>
    <w:rsid w:val="00627061"/>
    <w:rsid w:val="00627ED1"/>
    <w:rsid w:val="00630286"/>
    <w:rsid w:val="00630D0C"/>
    <w:rsid w:val="00631BE6"/>
    <w:rsid w:val="00632EE4"/>
    <w:rsid w:val="00632F43"/>
    <w:rsid w:val="00633874"/>
    <w:rsid w:val="00634D6A"/>
    <w:rsid w:val="006351DC"/>
    <w:rsid w:val="0063599A"/>
    <w:rsid w:val="00636028"/>
    <w:rsid w:val="00636A80"/>
    <w:rsid w:val="00637C6B"/>
    <w:rsid w:val="00640166"/>
    <w:rsid w:val="006414C4"/>
    <w:rsid w:val="00641955"/>
    <w:rsid w:val="00641C36"/>
    <w:rsid w:val="00641EF4"/>
    <w:rsid w:val="00642577"/>
    <w:rsid w:val="0064440D"/>
    <w:rsid w:val="00644708"/>
    <w:rsid w:val="00645612"/>
    <w:rsid w:val="006459F5"/>
    <w:rsid w:val="006463CF"/>
    <w:rsid w:val="00646FD2"/>
    <w:rsid w:val="0064730F"/>
    <w:rsid w:val="00647AF4"/>
    <w:rsid w:val="00650862"/>
    <w:rsid w:val="00651380"/>
    <w:rsid w:val="006515B2"/>
    <w:rsid w:val="00652D83"/>
    <w:rsid w:val="00653266"/>
    <w:rsid w:val="006542E6"/>
    <w:rsid w:val="00655F40"/>
    <w:rsid w:val="006568C4"/>
    <w:rsid w:val="0066074A"/>
    <w:rsid w:val="00664B95"/>
    <w:rsid w:val="00665F2A"/>
    <w:rsid w:val="00665F31"/>
    <w:rsid w:val="00667197"/>
    <w:rsid w:val="0067042C"/>
    <w:rsid w:val="006709B0"/>
    <w:rsid w:val="00671F7B"/>
    <w:rsid w:val="0067242E"/>
    <w:rsid w:val="00672656"/>
    <w:rsid w:val="006730A3"/>
    <w:rsid w:val="006735BC"/>
    <w:rsid w:val="00673A41"/>
    <w:rsid w:val="00673ED5"/>
    <w:rsid w:val="006748C9"/>
    <w:rsid w:val="006748FC"/>
    <w:rsid w:val="00674A50"/>
    <w:rsid w:val="00675270"/>
    <w:rsid w:val="0067587E"/>
    <w:rsid w:val="00675E71"/>
    <w:rsid w:val="00676BB2"/>
    <w:rsid w:val="006775AD"/>
    <w:rsid w:val="00681411"/>
    <w:rsid w:val="006816D7"/>
    <w:rsid w:val="00684EFA"/>
    <w:rsid w:val="00685CAA"/>
    <w:rsid w:val="00686441"/>
    <w:rsid w:val="00686797"/>
    <w:rsid w:val="00687F2A"/>
    <w:rsid w:val="006904A2"/>
    <w:rsid w:val="00690D06"/>
    <w:rsid w:val="00692034"/>
    <w:rsid w:val="0069217D"/>
    <w:rsid w:val="00692CCA"/>
    <w:rsid w:val="006935A8"/>
    <w:rsid w:val="00693A51"/>
    <w:rsid w:val="006944DF"/>
    <w:rsid w:val="00694E82"/>
    <w:rsid w:val="00694EEE"/>
    <w:rsid w:val="00695639"/>
    <w:rsid w:val="006957D0"/>
    <w:rsid w:val="0069670A"/>
    <w:rsid w:val="006972D2"/>
    <w:rsid w:val="006A0726"/>
    <w:rsid w:val="006A0E60"/>
    <w:rsid w:val="006A1519"/>
    <w:rsid w:val="006A24AC"/>
    <w:rsid w:val="006A380E"/>
    <w:rsid w:val="006A4302"/>
    <w:rsid w:val="006A485D"/>
    <w:rsid w:val="006A6145"/>
    <w:rsid w:val="006A7FEA"/>
    <w:rsid w:val="006B037A"/>
    <w:rsid w:val="006B0842"/>
    <w:rsid w:val="006B0BE6"/>
    <w:rsid w:val="006B1C40"/>
    <w:rsid w:val="006B20DA"/>
    <w:rsid w:val="006B22B7"/>
    <w:rsid w:val="006B44CA"/>
    <w:rsid w:val="006B49BA"/>
    <w:rsid w:val="006B53A2"/>
    <w:rsid w:val="006B5B2D"/>
    <w:rsid w:val="006B6EA2"/>
    <w:rsid w:val="006B6F45"/>
    <w:rsid w:val="006B759C"/>
    <w:rsid w:val="006B7E53"/>
    <w:rsid w:val="006C0CAA"/>
    <w:rsid w:val="006C2146"/>
    <w:rsid w:val="006C3453"/>
    <w:rsid w:val="006C3929"/>
    <w:rsid w:val="006C3B11"/>
    <w:rsid w:val="006C3FAF"/>
    <w:rsid w:val="006C4064"/>
    <w:rsid w:val="006C4B36"/>
    <w:rsid w:val="006C5FFE"/>
    <w:rsid w:val="006C66F7"/>
    <w:rsid w:val="006C7A94"/>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5265"/>
    <w:rsid w:val="006E6F12"/>
    <w:rsid w:val="006E771B"/>
    <w:rsid w:val="006E7A59"/>
    <w:rsid w:val="006F005D"/>
    <w:rsid w:val="006F1EEE"/>
    <w:rsid w:val="006F47CA"/>
    <w:rsid w:val="006F4ED2"/>
    <w:rsid w:val="006F54ED"/>
    <w:rsid w:val="007009B4"/>
    <w:rsid w:val="00700B83"/>
    <w:rsid w:val="00700FC1"/>
    <w:rsid w:val="007011AF"/>
    <w:rsid w:val="00701B60"/>
    <w:rsid w:val="0070329E"/>
    <w:rsid w:val="00703464"/>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1892"/>
    <w:rsid w:val="00732B4F"/>
    <w:rsid w:val="00732CE9"/>
    <w:rsid w:val="0073391E"/>
    <w:rsid w:val="00734171"/>
    <w:rsid w:val="0073423A"/>
    <w:rsid w:val="007358C4"/>
    <w:rsid w:val="00736003"/>
    <w:rsid w:val="0073608E"/>
    <w:rsid w:val="00736BA2"/>
    <w:rsid w:val="00737383"/>
    <w:rsid w:val="007376A2"/>
    <w:rsid w:val="007405E7"/>
    <w:rsid w:val="00740B24"/>
    <w:rsid w:val="00740B84"/>
    <w:rsid w:val="00741709"/>
    <w:rsid w:val="00742994"/>
    <w:rsid w:val="00743D15"/>
    <w:rsid w:val="0074421F"/>
    <w:rsid w:val="0074461C"/>
    <w:rsid w:val="00744FBE"/>
    <w:rsid w:val="007457BF"/>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57632"/>
    <w:rsid w:val="0076002C"/>
    <w:rsid w:val="007619EF"/>
    <w:rsid w:val="00761AFB"/>
    <w:rsid w:val="00761C3D"/>
    <w:rsid w:val="00764091"/>
    <w:rsid w:val="00765BFB"/>
    <w:rsid w:val="00766959"/>
    <w:rsid w:val="00766BD2"/>
    <w:rsid w:val="00767E17"/>
    <w:rsid w:val="007714DC"/>
    <w:rsid w:val="00772448"/>
    <w:rsid w:val="0077278C"/>
    <w:rsid w:val="007728B2"/>
    <w:rsid w:val="00773487"/>
    <w:rsid w:val="007734EC"/>
    <w:rsid w:val="007773A8"/>
    <w:rsid w:val="00780237"/>
    <w:rsid w:val="007802C6"/>
    <w:rsid w:val="00782A7A"/>
    <w:rsid w:val="00783EDF"/>
    <w:rsid w:val="00784F27"/>
    <w:rsid w:val="0078579B"/>
    <w:rsid w:val="00786281"/>
    <w:rsid w:val="00786FD8"/>
    <w:rsid w:val="00787EE7"/>
    <w:rsid w:val="00793D32"/>
    <w:rsid w:val="00794160"/>
    <w:rsid w:val="00794281"/>
    <w:rsid w:val="00794464"/>
    <w:rsid w:val="0079460B"/>
    <w:rsid w:val="0079660E"/>
    <w:rsid w:val="007A0B5D"/>
    <w:rsid w:val="007A1CE4"/>
    <w:rsid w:val="007A2609"/>
    <w:rsid w:val="007A391B"/>
    <w:rsid w:val="007A3EAD"/>
    <w:rsid w:val="007A435F"/>
    <w:rsid w:val="007A483B"/>
    <w:rsid w:val="007A4A33"/>
    <w:rsid w:val="007A4DB8"/>
    <w:rsid w:val="007A4DC0"/>
    <w:rsid w:val="007A694E"/>
    <w:rsid w:val="007B04E5"/>
    <w:rsid w:val="007B060B"/>
    <w:rsid w:val="007B112B"/>
    <w:rsid w:val="007B145B"/>
    <w:rsid w:val="007B1C26"/>
    <w:rsid w:val="007B27E3"/>
    <w:rsid w:val="007B3145"/>
    <w:rsid w:val="007B36E6"/>
    <w:rsid w:val="007B45C2"/>
    <w:rsid w:val="007B56DE"/>
    <w:rsid w:val="007B5A4D"/>
    <w:rsid w:val="007B605D"/>
    <w:rsid w:val="007B6D9F"/>
    <w:rsid w:val="007B7348"/>
    <w:rsid w:val="007B780F"/>
    <w:rsid w:val="007B786D"/>
    <w:rsid w:val="007C130A"/>
    <w:rsid w:val="007C1CD6"/>
    <w:rsid w:val="007C1F7C"/>
    <w:rsid w:val="007C3EBE"/>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24A"/>
    <w:rsid w:val="007E331B"/>
    <w:rsid w:val="007E3812"/>
    <w:rsid w:val="007E3E0E"/>
    <w:rsid w:val="007E3F6A"/>
    <w:rsid w:val="007E4931"/>
    <w:rsid w:val="007E5BD4"/>
    <w:rsid w:val="007E63B6"/>
    <w:rsid w:val="007E7EF1"/>
    <w:rsid w:val="007F04A3"/>
    <w:rsid w:val="007F09D2"/>
    <w:rsid w:val="007F1B5C"/>
    <w:rsid w:val="007F3B99"/>
    <w:rsid w:val="007F3E90"/>
    <w:rsid w:val="007F3F76"/>
    <w:rsid w:val="007F40D0"/>
    <w:rsid w:val="007F6EE0"/>
    <w:rsid w:val="007F7905"/>
    <w:rsid w:val="007F7C85"/>
    <w:rsid w:val="00800868"/>
    <w:rsid w:val="00801159"/>
    <w:rsid w:val="00801A44"/>
    <w:rsid w:val="00802765"/>
    <w:rsid w:val="00802C3F"/>
    <w:rsid w:val="008038F7"/>
    <w:rsid w:val="00803DE6"/>
    <w:rsid w:val="008059D7"/>
    <w:rsid w:val="008071E0"/>
    <w:rsid w:val="00807495"/>
    <w:rsid w:val="008109AB"/>
    <w:rsid w:val="008116B1"/>
    <w:rsid w:val="008122E0"/>
    <w:rsid w:val="008134C2"/>
    <w:rsid w:val="0081412B"/>
    <w:rsid w:val="008141DD"/>
    <w:rsid w:val="0081501D"/>
    <w:rsid w:val="0081554A"/>
    <w:rsid w:val="008157FF"/>
    <w:rsid w:val="008168B4"/>
    <w:rsid w:val="00816C09"/>
    <w:rsid w:val="00816EFC"/>
    <w:rsid w:val="00820494"/>
    <w:rsid w:val="008205E9"/>
    <w:rsid w:val="008207BE"/>
    <w:rsid w:val="008213BD"/>
    <w:rsid w:val="008213E7"/>
    <w:rsid w:val="008225B4"/>
    <w:rsid w:val="00822CCF"/>
    <w:rsid w:val="00823F8B"/>
    <w:rsid w:val="0082546A"/>
    <w:rsid w:val="0082550F"/>
    <w:rsid w:val="0082589A"/>
    <w:rsid w:val="00826274"/>
    <w:rsid w:val="00826B28"/>
    <w:rsid w:val="00826BB2"/>
    <w:rsid w:val="00826F3A"/>
    <w:rsid w:val="00831258"/>
    <w:rsid w:val="00832A6E"/>
    <w:rsid w:val="0083309B"/>
    <w:rsid w:val="00833554"/>
    <w:rsid w:val="00835A55"/>
    <w:rsid w:val="008364F6"/>
    <w:rsid w:val="008367C3"/>
    <w:rsid w:val="008373E6"/>
    <w:rsid w:val="0084041F"/>
    <w:rsid w:val="00840435"/>
    <w:rsid w:val="008406A8"/>
    <w:rsid w:val="00840F99"/>
    <w:rsid w:val="00841263"/>
    <w:rsid w:val="0084262F"/>
    <w:rsid w:val="00842784"/>
    <w:rsid w:val="00842EED"/>
    <w:rsid w:val="008432C2"/>
    <w:rsid w:val="008440A1"/>
    <w:rsid w:val="00844E7C"/>
    <w:rsid w:val="0084602A"/>
    <w:rsid w:val="0084643E"/>
    <w:rsid w:val="00847961"/>
    <w:rsid w:val="00847D8A"/>
    <w:rsid w:val="00850820"/>
    <w:rsid w:val="008518A0"/>
    <w:rsid w:val="008526B1"/>
    <w:rsid w:val="008536B2"/>
    <w:rsid w:val="00853D71"/>
    <w:rsid w:val="00854258"/>
    <w:rsid w:val="00854CB5"/>
    <w:rsid w:val="0085577A"/>
    <w:rsid w:val="00856656"/>
    <w:rsid w:val="00856AAE"/>
    <w:rsid w:val="008574C7"/>
    <w:rsid w:val="00860504"/>
    <w:rsid w:val="0086175A"/>
    <w:rsid w:val="00861C28"/>
    <w:rsid w:val="00861D9C"/>
    <w:rsid w:val="00862648"/>
    <w:rsid w:val="00862902"/>
    <w:rsid w:val="00862D86"/>
    <w:rsid w:val="008635E4"/>
    <w:rsid w:val="00863F89"/>
    <w:rsid w:val="00864158"/>
    <w:rsid w:val="008643F5"/>
    <w:rsid w:val="008661B1"/>
    <w:rsid w:val="00866722"/>
    <w:rsid w:val="00866B36"/>
    <w:rsid w:val="00867572"/>
    <w:rsid w:val="00870FC4"/>
    <w:rsid w:val="008711B5"/>
    <w:rsid w:val="0087159F"/>
    <w:rsid w:val="00871D04"/>
    <w:rsid w:val="00872978"/>
    <w:rsid w:val="00873B14"/>
    <w:rsid w:val="0087423F"/>
    <w:rsid w:val="0087474C"/>
    <w:rsid w:val="008758FF"/>
    <w:rsid w:val="008779CD"/>
    <w:rsid w:val="008800CF"/>
    <w:rsid w:val="008802AF"/>
    <w:rsid w:val="00880F50"/>
    <w:rsid w:val="0088352F"/>
    <w:rsid w:val="00883C39"/>
    <w:rsid w:val="008845E3"/>
    <w:rsid w:val="008850B1"/>
    <w:rsid w:val="008850FD"/>
    <w:rsid w:val="0088590F"/>
    <w:rsid w:val="008859C2"/>
    <w:rsid w:val="00886549"/>
    <w:rsid w:val="00887B66"/>
    <w:rsid w:val="00887E51"/>
    <w:rsid w:val="008904AA"/>
    <w:rsid w:val="00891372"/>
    <w:rsid w:val="008925E9"/>
    <w:rsid w:val="00892BD9"/>
    <w:rsid w:val="008933F8"/>
    <w:rsid w:val="00893862"/>
    <w:rsid w:val="008938F0"/>
    <w:rsid w:val="00893F4D"/>
    <w:rsid w:val="00894A7D"/>
    <w:rsid w:val="00894E04"/>
    <w:rsid w:val="00894F76"/>
    <w:rsid w:val="00896412"/>
    <w:rsid w:val="0089745B"/>
    <w:rsid w:val="008A20AA"/>
    <w:rsid w:val="008A21DD"/>
    <w:rsid w:val="008A35A5"/>
    <w:rsid w:val="008A3E00"/>
    <w:rsid w:val="008A460C"/>
    <w:rsid w:val="008A5958"/>
    <w:rsid w:val="008A5F60"/>
    <w:rsid w:val="008A6AD3"/>
    <w:rsid w:val="008A6BCC"/>
    <w:rsid w:val="008A7C47"/>
    <w:rsid w:val="008A7F33"/>
    <w:rsid w:val="008B01D9"/>
    <w:rsid w:val="008B0235"/>
    <w:rsid w:val="008B048C"/>
    <w:rsid w:val="008B0E4B"/>
    <w:rsid w:val="008B20C0"/>
    <w:rsid w:val="008B23C4"/>
    <w:rsid w:val="008B2454"/>
    <w:rsid w:val="008B38D8"/>
    <w:rsid w:val="008B745B"/>
    <w:rsid w:val="008B76BF"/>
    <w:rsid w:val="008B7FD4"/>
    <w:rsid w:val="008C05DC"/>
    <w:rsid w:val="008C07CC"/>
    <w:rsid w:val="008C0D53"/>
    <w:rsid w:val="008C24F7"/>
    <w:rsid w:val="008C261F"/>
    <w:rsid w:val="008C3577"/>
    <w:rsid w:val="008C3ED1"/>
    <w:rsid w:val="008C3FD8"/>
    <w:rsid w:val="008C504E"/>
    <w:rsid w:val="008C5AA6"/>
    <w:rsid w:val="008C5E2E"/>
    <w:rsid w:val="008C5F96"/>
    <w:rsid w:val="008C5FDC"/>
    <w:rsid w:val="008C6351"/>
    <w:rsid w:val="008C7981"/>
    <w:rsid w:val="008D1E1D"/>
    <w:rsid w:val="008D258A"/>
    <w:rsid w:val="008D2839"/>
    <w:rsid w:val="008D2AB6"/>
    <w:rsid w:val="008D2B2C"/>
    <w:rsid w:val="008D3FB1"/>
    <w:rsid w:val="008D402B"/>
    <w:rsid w:val="008D42AE"/>
    <w:rsid w:val="008D63D6"/>
    <w:rsid w:val="008D6DCD"/>
    <w:rsid w:val="008E01B1"/>
    <w:rsid w:val="008E22AA"/>
    <w:rsid w:val="008E3032"/>
    <w:rsid w:val="008E35E0"/>
    <w:rsid w:val="008E371D"/>
    <w:rsid w:val="008E3802"/>
    <w:rsid w:val="008E3C40"/>
    <w:rsid w:val="008F0B23"/>
    <w:rsid w:val="008F2ADD"/>
    <w:rsid w:val="008F2D79"/>
    <w:rsid w:val="008F3B76"/>
    <w:rsid w:val="008F3EB3"/>
    <w:rsid w:val="008F40BA"/>
    <w:rsid w:val="008F40F3"/>
    <w:rsid w:val="008F46B9"/>
    <w:rsid w:val="008F65C2"/>
    <w:rsid w:val="0090010C"/>
    <w:rsid w:val="00900D6C"/>
    <w:rsid w:val="00900E45"/>
    <w:rsid w:val="009030E3"/>
    <w:rsid w:val="009036B6"/>
    <w:rsid w:val="00904309"/>
    <w:rsid w:val="00904BA6"/>
    <w:rsid w:val="009058AA"/>
    <w:rsid w:val="009059DD"/>
    <w:rsid w:val="00905A5A"/>
    <w:rsid w:val="00906E38"/>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0C40"/>
    <w:rsid w:val="00922EA2"/>
    <w:rsid w:val="009238E6"/>
    <w:rsid w:val="009249D5"/>
    <w:rsid w:val="00925429"/>
    <w:rsid w:val="00925E28"/>
    <w:rsid w:val="00925EBA"/>
    <w:rsid w:val="0092686D"/>
    <w:rsid w:val="0092710E"/>
    <w:rsid w:val="00927204"/>
    <w:rsid w:val="0093020F"/>
    <w:rsid w:val="009303DE"/>
    <w:rsid w:val="00933800"/>
    <w:rsid w:val="00933861"/>
    <w:rsid w:val="00934AB1"/>
    <w:rsid w:val="009355F1"/>
    <w:rsid w:val="00935955"/>
    <w:rsid w:val="009360FD"/>
    <w:rsid w:val="00936F58"/>
    <w:rsid w:val="0094089D"/>
    <w:rsid w:val="00945234"/>
    <w:rsid w:val="009454D7"/>
    <w:rsid w:val="00945993"/>
    <w:rsid w:val="00945ACF"/>
    <w:rsid w:val="00945E96"/>
    <w:rsid w:val="00945FFC"/>
    <w:rsid w:val="00946116"/>
    <w:rsid w:val="00946D97"/>
    <w:rsid w:val="00947DCA"/>
    <w:rsid w:val="00947EF7"/>
    <w:rsid w:val="0095004A"/>
    <w:rsid w:val="00950970"/>
    <w:rsid w:val="00950FA8"/>
    <w:rsid w:val="009526BD"/>
    <w:rsid w:val="00952F8A"/>
    <w:rsid w:val="009536B8"/>
    <w:rsid w:val="00953D39"/>
    <w:rsid w:val="00955FDB"/>
    <w:rsid w:val="00960D75"/>
    <w:rsid w:val="00962804"/>
    <w:rsid w:val="009641AB"/>
    <w:rsid w:val="009645D9"/>
    <w:rsid w:val="00964DA3"/>
    <w:rsid w:val="009658D0"/>
    <w:rsid w:val="00965F0E"/>
    <w:rsid w:val="00966E67"/>
    <w:rsid w:val="00967016"/>
    <w:rsid w:val="0097127F"/>
    <w:rsid w:val="00971824"/>
    <w:rsid w:val="00971C3F"/>
    <w:rsid w:val="00971E7C"/>
    <w:rsid w:val="009722B8"/>
    <w:rsid w:val="009728B2"/>
    <w:rsid w:val="00973674"/>
    <w:rsid w:val="00973CDC"/>
    <w:rsid w:val="00975006"/>
    <w:rsid w:val="009753D5"/>
    <w:rsid w:val="00975793"/>
    <w:rsid w:val="00975E6A"/>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0EFB"/>
    <w:rsid w:val="00992DAA"/>
    <w:rsid w:val="00993005"/>
    <w:rsid w:val="00994A3A"/>
    <w:rsid w:val="00994A9D"/>
    <w:rsid w:val="00994FB7"/>
    <w:rsid w:val="00996A9E"/>
    <w:rsid w:val="00997216"/>
    <w:rsid w:val="00997A12"/>
    <w:rsid w:val="009A00A8"/>
    <w:rsid w:val="009A0EB6"/>
    <w:rsid w:val="009A15F6"/>
    <w:rsid w:val="009A1852"/>
    <w:rsid w:val="009A1B3F"/>
    <w:rsid w:val="009A1EB7"/>
    <w:rsid w:val="009A26AD"/>
    <w:rsid w:val="009A2A80"/>
    <w:rsid w:val="009A2FC8"/>
    <w:rsid w:val="009A3E1E"/>
    <w:rsid w:val="009A3F03"/>
    <w:rsid w:val="009A3FB0"/>
    <w:rsid w:val="009A5204"/>
    <w:rsid w:val="009A5EEC"/>
    <w:rsid w:val="009A63C7"/>
    <w:rsid w:val="009A675F"/>
    <w:rsid w:val="009A6CF1"/>
    <w:rsid w:val="009A7713"/>
    <w:rsid w:val="009A778B"/>
    <w:rsid w:val="009B06CD"/>
    <w:rsid w:val="009B0970"/>
    <w:rsid w:val="009B1331"/>
    <w:rsid w:val="009B1619"/>
    <w:rsid w:val="009B33AC"/>
    <w:rsid w:val="009B3A58"/>
    <w:rsid w:val="009B5D12"/>
    <w:rsid w:val="009B5FA1"/>
    <w:rsid w:val="009B6D16"/>
    <w:rsid w:val="009B779F"/>
    <w:rsid w:val="009B78B1"/>
    <w:rsid w:val="009B7F03"/>
    <w:rsid w:val="009C0192"/>
    <w:rsid w:val="009C03BC"/>
    <w:rsid w:val="009C0D1D"/>
    <w:rsid w:val="009C0E5A"/>
    <w:rsid w:val="009C1C22"/>
    <w:rsid w:val="009C2637"/>
    <w:rsid w:val="009C2F12"/>
    <w:rsid w:val="009C36EC"/>
    <w:rsid w:val="009C42A7"/>
    <w:rsid w:val="009C5877"/>
    <w:rsid w:val="009C7058"/>
    <w:rsid w:val="009C7EC9"/>
    <w:rsid w:val="009D0CAE"/>
    <w:rsid w:val="009D0EE7"/>
    <w:rsid w:val="009D2202"/>
    <w:rsid w:val="009D3367"/>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5D29"/>
    <w:rsid w:val="009E728D"/>
    <w:rsid w:val="009E773E"/>
    <w:rsid w:val="009E7DE4"/>
    <w:rsid w:val="009F1709"/>
    <w:rsid w:val="009F1E20"/>
    <w:rsid w:val="009F47B8"/>
    <w:rsid w:val="009F502C"/>
    <w:rsid w:val="009F57BD"/>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DA"/>
    <w:rsid w:val="00A12194"/>
    <w:rsid w:val="00A136D6"/>
    <w:rsid w:val="00A13AEE"/>
    <w:rsid w:val="00A14710"/>
    <w:rsid w:val="00A15352"/>
    <w:rsid w:val="00A15A3D"/>
    <w:rsid w:val="00A1634B"/>
    <w:rsid w:val="00A16949"/>
    <w:rsid w:val="00A17DD2"/>
    <w:rsid w:val="00A200DC"/>
    <w:rsid w:val="00A221B3"/>
    <w:rsid w:val="00A234A9"/>
    <w:rsid w:val="00A2381F"/>
    <w:rsid w:val="00A247B8"/>
    <w:rsid w:val="00A24FCD"/>
    <w:rsid w:val="00A251D1"/>
    <w:rsid w:val="00A25681"/>
    <w:rsid w:val="00A261FB"/>
    <w:rsid w:val="00A262A3"/>
    <w:rsid w:val="00A2690C"/>
    <w:rsid w:val="00A269CA"/>
    <w:rsid w:val="00A26B2D"/>
    <w:rsid w:val="00A27687"/>
    <w:rsid w:val="00A27AF2"/>
    <w:rsid w:val="00A30C81"/>
    <w:rsid w:val="00A314EE"/>
    <w:rsid w:val="00A3190F"/>
    <w:rsid w:val="00A31BEA"/>
    <w:rsid w:val="00A31D99"/>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6E9"/>
    <w:rsid w:val="00A47905"/>
    <w:rsid w:val="00A506B9"/>
    <w:rsid w:val="00A51B8B"/>
    <w:rsid w:val="00A53978"/>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C32"/>
    <w:rsid w:val="00A85BA6"/>
    <w:rsid w:val="00A86002"/>
    <w:rsid w:val="00A86603"/>
    <w:rsid w:val="00A90C33"/>
    <w:rsid w:val="00A92645"/>
    <w:rsid w:val="00A9280C"/>
    <w:rsid w:val="00A93587"/>
    <w:rsid w:val="00A9358B"/>
    <w:rsid w:val="00A94BF0"/>
    <w:rsid w:val="00A9533B"/>
    <w:rsid w:val="00A957C5"/>
    <w:rsid w:val="00A96994"/>
    <w:rsid w:val="00A96E73"/>
    <w:rsid w:val="00A97959"/>
    <w:rsid w:val="00A97CE4"/>
    <w:rsid w:val="00AA00F8"/>
    <w:rsid w:val="00AA0A50"/>
    <w:rsid w:val="00AA0B2D"/>
    <w:rsid w:val="00AA1120"/>
    <w:rsid w:val="00AA1B03"/>
    <w:rsid w:val="00AA2FE5"/>
    <w:rsid w:val="00AA3880"/>
    <w:rsid w:val="00AA419A"/>
    <w:rsid w:val="00AA4678"/>
    <w:rsid w:val="00AA49B2"/>
    <w:rsid w:val="00AA4BB9"/>
    <w:rsid w:val="00AA4C2E"/>
    <w:rsid w:val="00AA5981"/>
    <w:rsid w:val="00AA6A34"/>
    <w:rsid w:val="00AB0B4C"/>
    <w:rsid w:val="00AB1595"/>
    <w:rsid w:val="00AB2D6D"/>
    <w:rsid w:val="00AB3191"/>
    <w:rsid w:val="00AB388F"/>
    <w:rsid w:val="00AB3B7D"/>
    <w:rsid w:val="00AB48F1"/>
    <w:rsid w:val="00AB4C10"/>
    <w:rsid w:val="00AB4CCF"/>
    <w:rsid w:val="00AB5699"/>
    <w:rsid w:val="00AB7D5B"/>
    <w:rsid w:val="00AC169A"/>
    <w:rsid w:val="00AC1F3D"/>
    <w:rsid w:val="00AC2579"/>
    <w:rsid w:val="00AC39EB"/>
    <w:rsid w:val="00AC3A35"/>
    <w:rsid w:val="00AC3CBD"/>
    <w:rsid w:val="00AC4515"/>
    <w:rsid w:val="00AC451A"/>
    <w:rsid w:val="00AC4D3F"/>
    <w:rsid w:val="00AC4F05"/>
    <w:rsid w:val="00AC5F9C"/>
    <w:rsid w:val="00AC7A27"/>
    <w:rsid w:val="00AC7AE1"/>
    <w:rsid w:val="00AC7E2C"/>
    <w:rsid w:val="00AC7E66"/>
    <w:rsid w:val="00AD0979"/>
    <w:rsid w:val="00AD2914"/>
    <w:rsid w:val="00AD2C22"/>
    <w:rsid w:val="00AD3F8E"/>
    <w:rsid w:val="00AD539E"/>
    <w:rsid w:val="00AD58D1"/>
    <w:rsid w:val="00AD5B02"/>
    <w:rsid w:val="00AD6F2B"/>
    <w:rsid w:val="00AD7663"/>
    <w:rsid w:val="00AE0151"/>
    <w:rsid w:val="00AE2B81"/>
    <w:rsid w:val="00AE3D60"/>
    <w:rsid w:val="00AE59B2"/>
    <w:rsid w:val="00AE63DC"/>
    <w:rsid w:val="00AE64D2"/>
    <w:rsid w:val="00AE68AC"/>
    <w:rsid w:val="00AE6A8E"/>
    <w:rsid w:val="00AF032B"/>
    <w:rsid w:val="00AF0FDF"/>
    <w:rsid w:val="00AF1D9C"/>
    <w:rsid w:val="00AF31DB"/>
    <w:rsid w:val="00AF3707"/>
    <w:rsid w:val="00AF483F"/>
    <w:rsid w:val="00AF4B4A"/>
    <w:rsid w:val="00AF55CC"/>
    <w:rsid w:val="00AF6D29"/>
    <w:rsid w:val="00AF7050"/>
    <w:rsid w:val="00AF74B8"/>
    <w:rsid w:val="00AF7F60"/>
    <w:rsid w:val="00B00A19"/>
    <w:rsid w:val="00B02266"/>
    <w:rsid w:val="00B0283C"/>
    <w:rsid w:val="00B02B74"/>
    <w:rsid w:val="00B03209"/>
    <w:rsid w:val="00B035C0"/>
    <w:rsid w:val="00B04648"/>
    <w:rsid w:val="00B04709"/>
    <w:rsid w:val="00B05B6D"/>
    <w:rsid w:val="00B05C09"/>
    <w:rsid w:val="00B067F0"/>
    <w:rsid w:val="00B06BC5"/>
    <w:rsid w:val="00B06D28"/>
    <w:rsid w:val="00B06F01"/>
    <w:rsid w:val="00B07009"/>
    <w:rsid w:val="00B07F51"/>
    <w:rsid w:val="00B10489"/>
    <w:rsid w:val="00B108DC"/>
    <w:rsid w:val="00B110BF"/>
    <w:rsid w:val="00B11658"/>
    <w:rsid w:val="00B1213C"/>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3F94"/>
    <w:rsid w:val="00B34538"/>
    <w:rsid w:val="00B34550"/>
    <w:rsid w:val="00B346D1"/>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CC4"/>
    <w:rsid w:val="00B4497D"/>
    <w:rsid w:val="00B44B3C"/>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197"/>
    <w:rsid w:val="00B61DDC"/>
    <w:rsid w:val="00B62B27"/>
    <w:rsid w:val="00B630BB"/>
    <w:rsid w:val="00B630FC"/>
    <w:rsid w:val="00B64455"/>
    <w:rsid w:val="00B645DA"/>
    <w:rsid w:val="00B663BA"/>
    <w:rsid w:val="00B67603"/>
    <w:rsid w:val="00B6768D"/>
    <w:rsid w:val="00B67BE6"/>
    <w:rsid w:val="00B67E4A"/>
    <w:rsid w:val="00B708DA"/>
    <w:rsid w:val="00B70D43"/>
    <w:rsid w:val="00B71289"/>
    <w:rsid w:val="00B7183A"/>
    <w:rsid w:val="00B72951"/>
    <w:rsid w:val="00B7341D"/>
    <w:rsid w:val="00B74B6B"/>
    <w:rsid w:val="00B75217"/>
    <w:rsid w:val="00B75B6F"/>
    <w:rsid w:val="00B776C4"/>
    <w:rsid w:val="00B8076C"/>
    <w:rsid w:val="00B80ACF"/>
    <w:rsid w:val="00B8110E"/>
    <w:rsid w:val="00B8218F"/>
    <w:rsid w:val="00B82A05"/>
    <w:rsid w:val="00B84C00"/>
    <w:rsid w:val="00B878D2"/>
    <w:rsid w:val="00B9008B"/>
    <w:rsid w:val="00B90826"/>
    <w:rsid w:val="00B9091E"/>
    <w:rsid w:val="00B924BD"/>
    <w:rsid w:val="00B926C9"/>
    <w:rsid w:val="00B930B4"/>
    <w:rsid w:val="00B94119"/>
    <w:rsid w:val="00B94241"/>
    <w:rsid w:val="00B94F54"/>
    <w:rsid w:val="00B95C19"/>
    <w:rsid w:val="00B969C0"/>
    <w:rsid w:val="00B96AE6"/>
    <w:rsid w:val="00B9756C"/>
    <w:rsid w:val="00B975AF"/>
    <w:rsid w:val="00B97647"/>
    <w:rsid w:val="00BA07EC"/>
    <w:rsid w:val="00BA12A3"/>
    <w:rsid w:val="00BA1756"/>
    <w:rsid w:val="00BA277C"/>
    <w:rsid w:val="00BA38D4"/>
    <w:rsid w:val="00BA3D28"/>
    <w:rsid w:val="00BA412F"/>
    <w:rsid w:val="00BA4A3F"/>
    <w:rsid w:val="00BA4C96"/>
    <w:rsid w:val="00BA6027"/>
    <w:rsid w:val="00BA714D"/>
    <w:rsid w:val="00BA7E0B"/>
    <w:rsid w:val="00BB10E8"/>
    <w:rsid w:val="00BB2256"/>
    <w:rsid w:val="00BB29E9"/>
    <w:rsid w:val="00BB2FB9"/>
    <w:rsid w:val="00BB3F5B"/>
    <w:rsid w:val="00BB45B4"/>
    <w:rsid w:val="00BB5CC5"/>
    <w:rsid w:val="00BB5D0D"/>
    <w:rsid w:val="00BB642C"/>
    <w:rsid w:val="00BC0F26"/>
    <w:rsid w:val="00BC1222"/>
    <w:rsid w:val="00BC398A"/>
    <w:rsid w:val="00BC3BDC"/>
    <w:rsid w:val="00BC3E58"/>
    <w:rsid w:val="00BC6346"/>
    <w:rsid w:val="00BC7072"/>
    <w:rsid w:val="00BC7E5E"/>
    <w:rsid w:val="00BD00E2"/>
    <w:rsid w:val="00BD0DD6"/>
    <w:rsid w:val="00BD10BD"/>
    <w:rsid w:val="00BD1544"/>
    <w:rsid w:val="00BD233F"/>
    <w:rsid w:val="00BD3228"/>
    <w:rsid w:val="00BD4C9C"/>
    <w:rsid w:val="00BD4F53"/>
    <w:rsid w:val="00BD52D4"/>
    <w:rsid w:val="00BD56B6"/>
    <w:rsid w:val="00BD5891"/>
    <w:rsid w:val="00BD60AE"/>
    <w:rsid w:val="00BD60B8"/>
    <w:rsid w:val="00BD6411"/>
    <w:rsid w:val="00BD7300"/>
    <w:rsid w:val="00BE05A7"/>
    <w:rsid w:val="00BE0626"/>
    <w:rsid w:val="00BE091B"/>
    <w:rsid w:val="00BE0F48"/>
    <w:rsid w:val="00BE13DD"/>
    <w:rsid w:val="00BE1E4D"/>
    <w:rsid w:val="00BE424B"/>
    <w:rsid w:val="00BE4E23"/>
    <w:rsid w:val="00BE5720"/>
    <w:rsid w:val="00BE61E1"/>
    <w:rsid w:val="00BE6351"/>
    <w:rsid w:val="00BF05E5"/>
    <w:rsid w:val="00BF0FDB"/>
    <w:rsid w:val="00BF13A0"/>
    <w:rsid w:val="00BF1BD4"/>
    <w:rsid w:val="00BF2854"/>
    <w:rsid w:val="00BF2BDB"/>
    <w:rsid w:val="00BF3671"/>
    <w:rsid w:val="00BF381F"/>
    <w:rsid w:val="00BF3A64"/>
    <w:rsid w:val="00BF40D1"/>
    <w:rsid w:val="00BF4C79"/>
    <w:rsid w:val="00BF4F0B"/>
    <w:rsid w:val="00BF53C0"/>
    <w:rsid w:val="00BF6730"/>
    <w:rsid w:val="00BF6759"/>
    <w:rsid w:val="00BF7643"/>
    <w:rsid w:val="00BF7955"/>
    <w:rsid w:val="00BF7E4F"/>
    <w:rsid w:val="00C00235"/>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3DCB"/>
    <w:rsid w:val="00C15988"/>
    <w:rsid w:val="00C15D03"/>
    <w:rsid w:val="00C16C79"/>
    <w:rsid w:val="00C17045"/>
    <w:rsid w:val="00C174DF"/>
    <w:rsid w:val="00C2097F"/>
    <w:rsid w:val="00C21378"/>
    <w:rsid w:val="00C214B7"/>
    <w:rsid w:val="00C219EE"/>
    <w:rsid w:val="00C21A28"/>
    <w:rsid w:val="00C247C0"/>
    <w:rsid w:val="00C25700"/>
    <w:rsid w:val="00C2576B"/>
    <w:rsid w:val="00C260D6"/>
    <w:rsid w:val="00C26251"/>
    <w:rsid w:val="00C263E8"/>
    <w:rsid w:val="00C30309"/>
    <w:rsid w:val="00C307DD"/>
    <w:rsid w:val="00C3199D"/>
    <w:rsid w:val="00C322BF"/>
    <w:rsid w:val="00C322F2"/>
    <w:rsid w:val="00C32A56"/>
    <w:rsid w:val="00C32B46"/>
    <w:rsid w:val="00C32CCC"/>
    <w:rsid w:val="00C32D17"/>
    <w:rsid w:val="00C3368F"/>
    <w:rsid w:val="00C3412B"/>
    <w:rsid w:val="00C35E5B"/>
    <w:rsid w:val="00C36C23"/>
    <w:rsid w:val="00C404EF"/>
    <w:rsid w:val="00C40983"/>
    <w:rsid w:val="00C40B8B"/>
    <w:rsid w:val="00C411C2"/>
    <w:rsid w:val="00C4411B"/>
    <w:rsid w:val="00C45B6D"/>
    <w:rsid w:val="00C4644F"/>
    <w:rsid w:val="00C466BE"/>
    <w:rsid w:val="00C4761F"/>
    <w:rsid w:val="00C5016A"/>
    <w:rsid w:val="00C51DDA"/>
    <w:rsid w:val="00C52442"/>
    <w:rsid w:val="00C52886"/>
    <w:rsid w:val="00C53B1E"/>
    <w:rsid w:val="00C5405B"/>
    <w:rsid w:val="00C54060"/>
    <w:rsid w:val="00C540FC"/>
    <w:rsid w:val="00C54730"/>
    <w:rsid w:val="00C54DD9"/>
    <w:rsid w:val="00C55D9F"/>
    <w:rsid w:val="00C563A6"/>
    <w:rsid w:val="00C56BF5"/>
    <w:rsid w:val="00C57026"/>
    <w:rsid w:val="00C57715"/>
    <w:rsid w:val="00C6065C"/>
    <w:rsid w:val="00C612EB"/>
    <w:rsid w:val="00C63233"/>
    <w:rsid w:val="00C6328B"/>
    <w:rsid w:val="00C63A58"/>
    <w:rsid w:val="00C63AEE"/>
    <w:rsid w:val="00C65299"/>
    <w:rsid w:val="00C66570"/>
    <w:rsid w:val="00C667AA"/>
    <w:rsid w:val="00C678F3"/>
    <w:rsid w:val="00C67A2E"/>
    <w:rsid w:val="00C67BCE"/>
    <w:rsid w:val="00C700EB"/>
    <w:rsid w:val="00C70547"/>
    <w:rsid w:val="00C70708"/>
    <w:rsid w:val="00C709BF"/>
    <w:rsid w:val="00C70A93"/>
    <w:rsid w:val="00C70ABB"/>
    <w:rsid w:val="00C7103D"/>
    <w:rsid w:val="00C73585"/>
    <w:rsid w:val="00C754F5"/>
    <w:rsid w:val="00C76077"/>
    <w:rsid w:val="00C777AE"/>
    <w:rsid w:val="00C77FDB"/>
    <w:rsid w:val="00C80ADD"/>
    <w:rsid w:val="00C80E37"/>
    <w:rsid w:val="00C81CF4"/>
    <w:rsid w:val="00C820F4"/>
    <w:rsid w:val="00C82CDD"/>
    <w:rsid w:val="00C838DE"/>
    <w:rsid w:val="00C83DA0"/>
    <w:rsid w:val="00C84075"/>
    <w:rsid w:val="00C84193"/>
    <w:rsid w:val="00C846DE"/>
    <w:rsid w:val="00C8548A"/>
    <w:rsid w:val="00C86CF6"/>
    <w:rsid w:val="00C872D8"/>
    <w:rsid w:val="00C87F73"/>
    <w:rsid w:val="00C90A66"/>
    <w:rsid w:val="00C90D3F"/>
    <w:rsid w:val="00C91483"/>
    <w:rsid w:val="00C93C50"/>
    <w:rsid w:val="00C94CA9"/>
    <w:rsid w:val="00C9543B"/>
    <w:rsid w:val="00C965AA"/>
    <w:rsid w:val="00C969D7"/>
    <w:rsid w:val="00C97B3E"/>
    <w:rsid w:val="00CA0BE1"/>
    <w:rsid w:val="00CA210F"/>
    <w:rsid w:val="00CA225E"/>
    <w:rsid w:val="00CA269C"/>
    <w:rsid w:val="00CA347D"/>
    <w:rsid w:val="00CA5B18"/>
    <w:rsid w:val="00CA65CB"/>
    <w:rsid w:val="00CA6E7A"/>
    <w:rsid w:val="00CA70C2"/>
    <w:rsid w:val="00CA7405"/>
    <w:rsid w:val="00CB1A96"/>
    <w:rsid w:val="00CB1C40"/>
    <w:rsid w:val="00CB2D20"/>
    <w:rsid w:val="00CB3DFD"/>
    <w:rsid w:val="00CB5126"/>
    <w:rsid w:val="00CB6240"/>
    <w:rsid w:val="00CB726D"/>
    <w:rsid w:val="00CC02A1"/>
    <w:rsid w:val="00CC21F0"/>
    <w:rsid w:val="00CC297E"/>
    <w:rsid w:val="00CC2E75"/>
    <w:rsid w:val="00CC3127"/>
    <w:rsid w:val="00CC3843"/>
    <w:rsid w:val="00CC3AC6"/>
    <w:rsid w:val="00CC45F1"/>
    <w:rsid w:val="00CC4A9B"/>
    <w:rsid w:val="00CC51EA"/>
    <w:rsid w:val="00CC540C"/>
    <w:rsid w:val="00CC6205"/>
    <w:rsid w:val="00CC677E"/>
    <w:rsid w:val="00CC7851"/>
    <w:rsid w:val="00CC78E2"/>
    <w:rsid w:val="00CC7BC6"/>
    <w:rsid w:val="00CC7C17"/>
    <w:rsid w:val="00CD05C6"/>
    <w:rsid w:val="00CD25FA"/>
    <w:rsid w:val="00CD489E"/>
    <w:rsid w:val="00CD4970"/>
    <w:rsid w:val="00CD5D06"/>
    <w:rsid w:val="00CD5F08"/>
    <w:rsid w:val="00CD72B1"/>
    <w:rsid w:val="00CD768A"/>
    <w:rsid w:val="00CD79D0"/>
    <w:rsid w:val="00CE09C7"/>
    <w:rsid w:val="00CE1622"/>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5D32"/>
    <w:rsid w:val="00CF61D6"/>
    <w:rsid w:val="00CF7200"/>
    <w:rsid w:val="00D0071A"/>
    <w:rsid w:val="00D03516"/>
    <w:rsid w:val="00D03856"/>
    <w:rsid w:val="00D03E27"/>
    <w:rsid w:val="00D04040"/>
    <w:rsid w:val="00D04410"/>
    <w:rsid w:val="00D04A75"/>
    <w:rsid w:val="00D04B22"/>
    <w:rsid w:val="00D06A5D"/>
    <w:rsid w:val="00D06BAD"/>
    <w:rsid w:val="00D0718E"/>
    <w:rsid w:val="00D074A1"/>
    <w:rsid w:val="00D1040C"/>
    <w:rsid w:val="00D10503"/>
    <w:rsid w:val="00D10D5E"/>
    <w:rsid w:val="00D10E25"/>
    <w:rsid w:val="00D1160E"/>
    <w:rsid w:val="00D13ADA"/>
    <w:rsid w:val="00D13D5D"/>
    <w:rsid w:val="00D155F6"/>
    <w:rsid w:val="00D15B72"/>
    <w:rsid w:val="00D16444"/>
    <w:rsid w:val="00D165D6"/>
    <w:rsid w:val="00D16F2B"/>
    <w:rsid w:val="00D207B7"/>
    <w:rsid w:val="00D21002"/>
    <w:rsid w:val="00D21C28"/>
    <w:rsid w:val="00D22C6D"/>
    <w:rsid w:val="00D24150"/>
    <w:rsid w:val="00D24326"/>
    <w:rsid w:val="00D260AF"/>
    <w:rsid w:val="00D26944"/>
    <w:rsid w:val="00D27079"/>
    <w:rsid w:val="00D33461"/>
    <w:rsid w:val="00D3530A"/>
    <w:rsid w:val="00D3551A"/>
    <w:rsid w:val="00D35DAE"/>
    <w:rsid w:val="00D36147"/>
    <w:rsid w:val="00D366AC"/>
    <w:rsid w:val="00D36CB7"/>
    <w:rsid w:val="00D36F05"/>
    <w:rsid w:val="00D36F69"/>
    <w:rsid w:val="00D404CB"/>
    <w:rsid w:val="00D41185"/>
    <w:rsid w:val="00D41899"/>
    <w:rsid w:val="00D41C86"/>
    <w:rsid w:val="00D42B71"/>
    <w:rsid w:val="00D42D17"/>
    <w:rsid w:val="00D42DAE"/>
    <w:rsid w:val="00D4309A"/>
    <w:rsid w:val="00D439E1"/>
    <w:rsid w:val="00D43EC6"/>
    <w:rsid w:val="00D46A39"/>
    <w:rsid w:val="00D47B24"/>
    <w:rsid w:val="00D51005"/>
    <w:rsid w:val="00D5107E"/>
    <w:rsid w:val="00D5228A"/>
    <w:rsid w:val="00D52798"/>
    <w:rsid w:val="00D53AF3"/>
    <w:rsid w:val="00D54150"/>
    <w:rsid w:val="00D54453"/>
    <w:rsid w:val="00D544A6"/>
    <w:rsid w:val="00D54F3D"/>
    <w:rsid w:val="00D550FA"/>
    <w:rsid w:val="00D554E5"/>
    <w:rsid w:val="00D5564E"/>
    <w:rsid w:val="00D5596D"/>
    <w:rsid w:val="00D55CB9"/>
    <w:rsid w:val="00D56435"/>
    <w:rsid w:val="00D57B1C"/>
    <w:rsid w:val="00D6213B"/>
    <w:rsid w:val="00D62FC9"/>
    <w:rsid w:val="00D6403A"/>
    <w:rsid w:val="00D64C21"/>
    <w:rsid w:val="00D64E95"/>
    <w:rsid w:val="00D663D3"/>
    <w:rsid w:val="00D668D7"/>
    <w:rsid w:val="00D70052"/>
    <w:rsid w:val="00D70E7C"/>
    <w:rsid w:val="00D718B8"/>
    <w:rsid w:val="00D71E77"/>
    <w:rsid w:val="00D7268E"/>
    <w:rsid w:val="00D72E71"/>
    <w:rsid w:val="00D739AC"/>
    <w:rsid w:val="00D74C78"/>
    <w:rsid w:val="00D75454"/>
    <w:rsid w:val="00D77625"/>
    <w:rsid w:val="00D7770E"/>
    <w:rsid w:val="00D8057E"/>
    <w:rsid w:val="00D814B0"/>
    <w:rsid w:val="00D81DB5"/>
    <w:rsid w:val="00D83C9F"/>
    <w:rsid w:val="00D85EBE"/>
    <w:rsid w:val="00D865AB"/>
    <w:rsid w:val="00D86BCC"/>
    <w:rsid w:val="00D86CEE"/>
    <w:rsid w:val="00D8761F"/>
    <w:rsid w:val="00D877C3"/>
    <w:rsid w:val="00D9080D"/>
    <w:rsid w:val="00D90906"/>
    <w:rsid w:val="00D90A87"/>
    <w:rsid w:val="00D90A8A"/>
    <w:rsid w:val="00D91C76"/>
    <w:rsid w:val="00D933E1"/>
    <w:rsid w:val="00D93F93"/>
    <w:rsid w:val="00D9470E"/>
    <w:rsid w:val="00D95201"/>
    <w:rsid w:val="00D957AE"/>
    <w:rsid w:val="00D95C3F"/>
    <w:rsid w:val="00D96E98"/>
    <w:rsid w:val="00DA0DAC"/>
    <w:rsid w:val="00DA201B"/>
    <w:rsid w:val="00DA2559"/>
    <w:rsid w:val="00DA3001"/>
    <w:rsid w:val="00DA3C5B"/>
    <w:rsid w:val="00DA3F54"/>
    <w:rsid w:val="00DA459A"/>
    <w:rsid w:val="00DA6994"/>
    <w:rsid w:val="00DA7DA3"/>
    <w:rsid w:val="00DA7F62"/>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58"/>
    <w:rsid w:val="00DC278F"/>
    <w:rsid w:val="00DC30D3"/>
    <w:rsid w:val="00DC4BB2"/>
    <w:rsid w:val="00DC5074"/>
    <w:rsid w:val="00DC53DD"/>
    <w:rsid w:val="00DC5E5C"/>
    <w:rsid w:val="00DC637B"/>
    <w:rsid w:val="00DC6A45"/>
    <w:rsid w:val="00DD0105"/>
    <w:rsid w:val="00DD034B"/>
    <w:rsid w:val="00DD0AA3"/>
    <w:rsid w:val="00DD1778"/>
    <w:rsid w:val="00DD1A24"/>
    <w:rsid w:val="00DD2D13"/>
    <w:rsid w:val="00DD2DC8"/>
    <w:rsid w:val="00DD36A2"/>
    <w:rsid w:val="00DD45C3"/>
    <w:rsid w:val="00DD55ED"/>
    <w:rsid w:val="00DD5769"/>
    <w:rsid w:val="00DD663A"/>
    <w:rsid w:val="00DD684C"/>
    <w:rsid w:val="00DD6B8A"/>
    <w:rsid w:val="00DD708C"/>
    <w:rsid w:val="00DE09B4"/>
    <w:rsid w:val="00DE2E10"/>
    <w:rsid w:val="00DE2F9C"/>
    <w:rsid w:val="00DE38BF"/>
    <w:rsid w:val="00DE4711"/>
    <w:rsid w:val="00DE4A88"/>
    <w:rsid w:val="00DE517A"/>
    <w:rsid w:val="00DE713E"/>
    <w:rsid w:val="00DE71F7"/>
    <w:rsid w:val="00DE7531"/>
    <w:rsid w:val="00DF026C"/>
    <w:rsid w:val="00DF0352"/>
    <w:rsid w:val="00DF053A"/>
    <w:rsid w:val="00DF2212"/>
    <w:rsid w:val="00DF3BF4"/>
    <w:rsid w:val="00DF3C19"/>
    <w:rsid w:val="00DF4260"/>
    <w:rsid w:val="00DF4512"/>
    <w:rsid w:val="00DF5FA7"/>
    <w:rsid w:val="00DF7395"/>
    <w:rsid w:val="00DF7B35"/>
    <w:rsid w:val="00E00D90"/>
    <w:rsid w:val="00E0183D"/>
    <w:rsid w:val="00E01C63"/>
    <w:rsid w:val="00E0389B"/>
    <w:rsid w:val="00E03CED"/>
    <w:rsid w:val="00E03D1E"/>
    <w:rsid w:val="00E0595B"/>
    <w:rsid w:val="00E05D20"/>
    <w:rsid w:val="00E05F1B"/>
    <w:rsid w:val="00E05FEF"/>
    <w:rsid w:val="00E11057"/>
    <w:rsid w:val="00E113CA"/>
    <w:rsid w:val="00E122C4"/>
    <w:rsid w:val="00E12389"/>
    <w:rsid w:val="00E13931"/>
    <w:rsid w:val="00E15C4E"/>
    <w:rsid w:val="00E16062"/>
    <w:rsid w:val="00E170C9"/>
    <w:rsid w:val="00E17D06"/>
    <w:rsid w:val="00E20F98"/>
    <w:rsid w:val="00E21A5B"/>
    <w:rsid w:val="00E22D20"/>
    <w:rsid w:val="00E230A2"/>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C55"/>
    <w:rsid w:val="00E32DA8"/>
    <w:rsid w:val="00E337A8"/>
    <w:rsid w:val="00E3403A"/>
    <w:rsid w:val="00E34278"/>
    <w:rsid w:val="00E3510C"/>
    <w:rsid w:val="00E3524B"/>
    <w:rsid w:val="00E373F8"/>
    <w:rsid w:val="00E3755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49D"/>
    <w:rsid w:val="00E51BBF"/>
    <w:rsid w:val="00E52C06"/>
    <w:rsid w:val="00E5316E"/>
    <w:rsid w:val="00E537DB"/>
    <w:rsid w:val="00E53AC8"/>
    <w:rsid w:val="00E5441F"/>
    <w:rsid w:val="00E56D7A"/>
    <w:rsid w:val="00E56DE1"/>
    <w:rsid w:val="00E57807"/>
    <w:rsid w:val="00E57E3F"/>
    <w:rsid w:val="00E60FA4"/>
    <w:rsid w:val="00E61461"/>
    <w:rsid w:val="00E614A0"/>
    <w:rsid w:val="00E61CBE"/>
    <w:rsid w:val="00E6220B"/>
    <w:rsid w:val="00E629C9"/>
    <w:rsid w:val="00E6331D"/>
    <w:rsid w:val="00E63B84"/>
    <w:rsid w:val="00E64389"/>
    <w:rsid w:val="00E66AD0"/>
    <w:rsid w:val="00E66CA5"/>
    <w:rsid w:val="00E70218"/>
    <w:rsid w:val="00E70840"/>
    <w:rsid w:val="00E70C4A"/>
    <w:rsid w:val="00E719CA"/>
    <w:rsid w:val="00E723F6"/>
    <w:rsid w:val="00E74F65"/>
    <w:rsid w:val="00E7504B"/>
    <w:rsid w:val="00E7513A"/>
    <w:rsid w:val="00E75CBA"/>
    <w:rsid w:val="00E75FEB"/>
    <w:rsid w:val="00E776DE"/>
    <w:rsid w:val="00E809C1"/>
    <w:rsid w:val="00E80C5C"/>
    <w:rsid w:val="00E821B8"/>
    <w:rsid w:val="00E84709"/>
    <w:rsid w:val="00E84ED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EBA"/>
    <w:rsid w:val="00E93F62"/>
    <w:rsid w:val="00E94023"/>
    <w:rsid w:val="00E9503D"/>
    <w:rsid w:val="00E95D09"/>
    <w:rsid w:val="00E9798E"/>
    <w:rsid w:val="00E97D7F"/>
    <w:rsid w:val="00EA0280"/>
    <w:rsid w:val="00EA1514"/>
    <w:rsid w:val="00EA2EF1"/>
    <w:rsid w:val="00EA3247"/>
    <w:rsid w:val="00EA377C"/>
    <w:rsid w:val="00EA3937"/>
    <w:rsid w:val="00EA3BC6"/>
    <w:rsid w:val="00EA5D5B"/>
    <w:rsid w:val="00EA60AF"/>
    <w:rsid w:val="00EA7154"/>
    <w:rsid w:val="00EA717B"/>
    <w:rsid w:val="00EA760A"/>
    <w:rsid w:val="00EA792F"/>
    <w:rsid w:val="00EB048D"/>
    <w:rsid w:val="00EB04F6"/>
    <w:rsid w:val="00EB0D20"/>
    <w:rsid w:val="00EB1511"/>
    <w:rsid w:val="00EB1F71"/>
    <w:rsid w:val="00EB4180"/>
    <w:rsid w:val="00EB531A"/>
    <w:rsid w:val="00EB72FF"/>
    <w:rsid w:val="00EC0B15"/>
    <w:rsid w:val="00EC1B94"/>
    <w:rsid w:val="00EC2F39"/>
    <w:rsid w:val="00EC2FC1"/>
    <w:rsid w:val="00EC336E"/>
    <w:rsid w:val="00EC37FE"/>
    <w:rsid w:val="00EC3DCD"/>
    <w:rsid w:val="00EC41B8"/>
    <w:rsid w:val="00EC49C3"/>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D7D4D"/>
    <w:rsid w:val="00EE0639"/>
    <w:rsid w:val="00EE13DD"/>
    <w:rsid w:val="00EE2F6D"/>
    <w:rsid w:val="00EE5037"/>
    <w:rsid w:val="00EE5702"/>
    <w:rsid w:val="00EE5A39"/>
    <w:rsid w:val="00EE5FF4"/>
    <w:rsid w:val="00EE6625"/>
    <w:rsid w:val="00EE7B8E"/>
    <w:rsid w:val="00EF11E7"/>
    <w:rsid w:val="00EF133E"/>
    <w:rsid w:val="00EF1B5C"/>
    <w:rsid w:val="00EF20D8"/>
    <w:rsid w:val="00EF369B"/>
    <w:rsid w:val="00EF3720"/>
    <w:rsid w:val="00EF3FE2"/>
    <w:rsid w:val="00EF4525"/>
    <w:rsid w:val="00EF685F"/>
    <w:rsid w:val="00EF6A96"/>
    <w:rsid w:val="00EF7599"/>
    <w:rsid w:val="00EF78EE"/>
    <w:rsid w:val="00F01680"/>
    <w:rsid w:val="00F01C2F"/>
    <w:rsid w:val="00F0234D"/>
    <w:rsid w:val="00F02D50"/>
    <w:rsid w:val="00F0314A"/>
    <w:rsid w:val="00F03344"/>
    <w:rsid w:val="00F058B1"/>
    <w:rsid w:val="00F05E86"/>
    <w:rsid w:val="00F067D1"/>
    <w:rsid w:val="00F06D26"/>
    <w:rsid w:val="00F07294"/>
    <w:rsid w:val="00F07E4C"/>
    <w:rsid w:val="00F104E5"/>
    <w:rsid w:val="00F10B5F"/>
    <w:rsid w:val="00F124C0"/>
    <w:rsid w:val="00F12941"/>
    <w:rsid w:val="00F12B1B"/>
    <w:rsid w:val="00F12E4D"/>
    <w:rsid w:val="00F14BD2"/>
    <w:rsid w:val="00F14D7E"/>
    <w:rsid w:val="00F14D8B"/>
    <w:rsid w:val="00F150C7"/>
    <w:rsid w:val="00F153D8"/>
    <w:rsid w:val="00F155E3"/>
    <w:rsid w:val="00F15F1C"/>
    <w:rsid w:val="00F162CE"/>
    <w:rsid w:val="00F17B76"/>
    <w:rsid w:val="00F20741"/>
    <w:rsid w:val="00F20E66"/>
    <w:rsid w:val="00F21A01"/>
    <w:rsid w:val="00F228A7"/>
    <w:rsid w:val="00F2388D"/>
    <w:rsid w:val="00F23BDA"/>
    <w:rsid w:val="00F247AF"/>
    <w:rsid w:val="00F251CB"/>
    <w:rsid w:val="00F260D3"/>
    <w:rsid w:val="00F26463"/>
    <w:rsid w:val="00F3044D"/>
    <w:rsid w:val="00F30EE3"/>
    <w:rsid w:val="00F30FD1"/>
    <w:rsid w:val="00F32056"/>
    <w:rsid w:val="00F32343"/>
    <w:rsid w:val="00F32950"/>
    <w:rsid w:val="00F33ED6"/>
    <w:rsid w:val="00F34E9F"/>
    <w:rsid w:val="00F35FD8"/>
    <w:rsid w:val="00F3793B"/>
    <w:rsid w:val="00F4061B"/>
    <w:rsid w:val="00F42F21"/>
    <w:rsid w:val="00F444F1"/>
    <w:rsid w:val="00F45790"/>
    <w:rsid w:val="00F46256"/>
    <w:rsid w:val="00F46E0B"/>
    <w:rsid w:val="00F478D7"/>
    <w:rsid w:val="00F500C7"/>
    <w:rsid w:val="00F50537"/>
    <w:rsid w:val="00F507A8"/>
    <w:rsid w:val="00F50BEE"/>
    <w:rsid w:val="00F50C44"/>
    <w:rsid w:val="00F50EC4"/>
    <w:rsid w:val="00F518F8"/>
    <w:rsid w:val="00F5193F"/>
    <w:rsid w:val="00F51BF4"/>
    <w:rsid w:val="00F51E74"/>
    <w:rsid w:val="00F528EF"/>
    <w:rsid w:val="00F5309E"/>
    <w:rsid w:val="00F53F80"/>
    <w:rsid w:val="00F5465F"/>
    <w:rsid w:val="00F546B2"/>
    <w:rsid w:val="00F54C85"/>
    <w:rsid w:val="00F54DE8"/>
    <w:rsid w:val="00F55DD4"/>
    <w:rsid w:val="00F5796B"/>
    <w:rsid w:val="00F60516"/>
    <w:rsid w:val="00F61FF6"/>
    <w:rsid w:val="00F64DD7"/>
    <w:rsid w:val="00F65B37"/>
    <w:rsid w:val="00F661B6"/>
    <w:rsid w:val="00F7096F"/>
    <w:rsid w:val="00F7248D"/>
    <w:rsid w:val="00F734B4"/>
    <w:rsid w:val="00F73D6F"/>
    <w:rsid w:val="00F73DC9"/>
    <w:rsid w:val="00F74391"/>
    <w:rsid w:val="00F74863"/>
    <w:rsid w:val="00F75C3A"/>
    <w:rsid w:val="00F75E4B"/>
    <w:rsid w:val="00F76C46"/>
    <w:rsid w:val="00F80600"/>
    <w:rsid w:val="00F808C8"/>
    <w:rsid w:val="00F81722"/>
    <w:rsid w:val="00F827C8"/>
    <w:rsid w:val="00F82968"/>
    <w:rsid w:val="00F83031"/>
    <w:rsid w:val="00F83E8E"/>
    <w:rsid w:val="00F84A0C"/>
    <w:rsid w:val="00F84DA2"/>
    <w:rsid w:val="00F84EAC"/>
    <w:rsid w:val="00F8549B"/>
    <w:rsid w:val="00F85F0E"/>
    <w:rsid w:val="00F86A4D"/>
    <w:rsid w:val="00F9088D"/>
    <w:rsid w:val="00F90F42"/>
    <w:rsid w:val="00F92220"/>
    <w:rsid w:val="00F9317D"/>
    <w:rsid w:val="00F93636"/>
    <w:rsid w:val="00F9393C"/>
    <w:rsid w:val="00F9433E"/>
    <w:rsid w:val="00F9491A"/>
    <w:rsid w:val="00F955D0"/>
    <w:rsid w:val="00F97455"/>
    <w:rsid w:val="00F97A0C"/>
    <w:rsid w:val="00FA0499"/>
    <w:rsid w:val="00FA0520"/>
    <w:rsid w:val="00FA09E1"/>
    <w:rsid w:val="00FA0C7F"/>
    <w:rsid w:val="00FA3F35"/>
    <w:rsid w:val="00FA437F"/>
    <w:rsid w:val="00FA43BD"/>
    <w:rsid w:val="00FA4D1F"/>
    <w:rsid w:val="00FA4F3F"/>
    <w:rsid w:val="00FA4F7C"/>
    <w:rsid w:val="00FA5595"/>
    <w:rsid w:val="00FA7083"/>
    <w:rsid w:val="00FA747E"/>
    <w:rsid w:val="00FA7ACF"/>
    <w:rsid w:val="00FB1501"/>
    <w:rsid w:val="00FB16BF"/>
    <w:rsid w:val="00FB1D8D"/>
    <w:rsid w:val="00FB2071"/>
    <w:rsid w:val="00FB2B28"/>
    <w:rsid w:val="00FB2CC2"/>
    <w:rsid w:val="00FB423F"/>
    <w:rsid w:val="00FB460D"/>
    <w:rsid w:val="00FB5539"/>
    <w:rsid w:val="00FB575D"/>
    <w:rsid w:val="00FB5ECD"/>
    <w:rsid w:val="00FB6110"/>
    <w:rsid w:val="00FB63EC"/>
    <w:rsid w:val="00FC038E"/>
    <w:rsid w:val="00FC06EC"/>
    <w:rsid w:val="00FC0F8E"/>
    <w:rsid w:val="00FC232F"/>
    <w:rsid w:val="00FC2542"/>
    <w:rsid w:val="00FC4E43"/>
    <w:rsid w:val="00FC5A2C"/>
    <w:rsid w:val="00FC5D37"/>
    <w:rsid w:val="00FC6AB8"/>
    <w:rsid w:val="00FD2175"/>
    <w:rsid w:val="00FD2453"/>
    <w:rsid w:val="00FD24AE"/>
    <w:rsid w:val="00FD2F2E"/>
    <w:rsid w:val="00FD3B78"/>
    <w:rsid w:val="00FD43B8"/>
    <w:rsid w:val="00FD535A"/>
    <w:rsid w:val="00FD6206"/>
    <w:rsid w:val="00FD70FB"/>
    <w:rsid w:val="00FD7BEA"/>
    <w:rsid w:val="00FE0A57"/>
    <w:rsid w:val="00FE158D"/>
    <w:rsid w:val="00FE1961"/>
    <w:rsid w:val="00FE1C79"/>
    <w:rsid w:val="00FE342B"/>
    <w:rsid w:val="00FE41BF"/>
    <w:rsid w:val="00FE431B"/>
    <w:rsid w:val="00FE479D"/>
    <w:rsid w:val="00FE47C2"/>
    <w:rsid w:val="00FE4F80"/>
    <w:rsid w:val="00FE66D6"/>
    <w:rsid w:val="00FE6EDF"/>
    <w:rsid w:val="00FE7389"/>
    <w:rsid w:val="00FE7688"/>
    <w:rsid w:val="00FF07AB"/>
    <w:rsid w:val="00FF1D93"/>
    <w:rsid w:val="00FF2B67"/>
    <w:rsid w:val="00FF32A7"/>
    <w:rsid w:val="00FF37FA"/>
    <w:rsid w:val="00FF3DE7"/>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502F10F4-69F8-422B-9248-29E010045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Titre1">
    <w:name w:val="heading 1"/>
    <w:basedOn w:val="Normal"/>
    <w:next w:val="Normal"/>
    <w:qFormat/>
    <w:rsid w:val="00925429"/>
    <w:pPr>
      <w:keepNext/>
      <w:numPr>
        <w:numId w:val="1"/>
      </w:numPr>
      <w:tabs>
        <w:tab w:val="left" w:pos="284"/>
      </w:tabs>
      <w:outlineLvl w:val="0"/>
    </w:pPr>
    <w:rPr>
      <w:b/>
      <w:bCs/>
      <w:u w:val="single"/>
    </w:rPr>
  </w:style>
  <w:style w:type="paragraph" w:styleId="Titre2">
    <w:name w:val="heading 2"/>
    <w:basedOn w:val="Normal"/>
    <w:next w:val="Normal"/>
    <w:qFormat/>
    <w:rsid w:val="00925429"/>
    <w:pPr>
      <w:keepNext/>
      <w:numPr>
        <w:ilvl w:val="1"/>
        <w:numId w:val="1"/>
      </w:numPr>
      <w:tabs>
        <w:tab w:val="left" w:pos="567"/>
      </w:tabs>
      <w:outlineLvl w:val="1"/>
    </w:pPr>
    <w:rPr>
      <w:b/>
      <w:bCs/>
    </w:rPr>
  </w:style>
  <w:style w:type="paragraph" w:styleId="Titre3">
    <w:name w:val="heading 3"/>
    <w:basedOn w:val="Normal"/>
    <w:next w:val="Normal"/>
    <w:link w:val="Titre3Car"/>
    <w:uiPriority w:val="9"/>
    <w:qFormat/>
    <w:rsid w:val="00925429"/>
    <w:pPr>
      <w:keepNext/>
      <w:numPr>
        <w:ilvl w:val="2"/>
        <w:numId w:val="1"/>
      </w:numPr>
      <w:tabs>
        <w:tab w:val="left" w:pos="851"/>
      </w:tabs>
      <w:outlineLvl w:val="2"/>
    </w:pPr>
    <w:rPr>
      <w:bCs/>
      <w:u w:val="single"/>
    </w:rPr>
  </w:style>
  <w:style w:type="paragraph" w:styleId="Titre4">
    <w:name w:val="heading 4"/>
    <w:basedOn w:val="Normal"/>
    <w:next w:val="Normal"/>
    <w:link w:val="Titre4C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Titre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Titre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Titre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Titre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Titre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925429"/>
    <w:pPr>
      <w:tabs>
        <w:tab w:val="center" w:pos="4536"/>
        <w:tab w:val="right" w:pos="9072"/>
      </w:tabs>
    </w:pPr>
  </w:style>
  <w:style w:type="paragraph" w:styleId="Pieddepage">
    <w:name w:val="footer"/>
    <w:basedOn w:val="Normal"/>
    <w:link w:val="PieddepageCar"/>
    <w:uiPriority w:val="99"/>
    <w:rsid w:val="00925429"/>
    <w:pPr>
      <w:tabs>
        <w:tab w:val="center" w:pos="4536"/>
        <w:tab w:val="right" w:pos="9072"/>
      </w:tabs>
    </w:pPr>
  </w:style>
  <w:style w:type="character" w:styleId="Numrodepage">
    <w:name w:val="page number"/>
    <w:basedOn w:val="Policepardfaut"/>
    <w:semiHidden/>
    <w:rsid w:val="00925429"/>
    <w:rPr>
      <w:rFonts w:ascii="Arial" w:hAnsi="Arial"/>
      <w:dstrike w:val="0"/>
      <w:color w:val="000000"/>
      <w:sz w:val="22"/>
      <w:u w:val="none"/>
      <w:vertAlign w:val="baseline"/>
    </w:rPr>
  </w:style>
  <w:style w:type="paragraph" w:styleId="Explorateurdedocuments">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Aucuneliste"/>
    <w:rsid w:val="00C846DE"/>
    <w:pPr>
      <w:numPr>
        <w:numId w:val="2"/>
      </w:numPr>
    </w:pPr>
  </w:style>
  <w:style w:type="character" w:styleId="Marquedecommentaire">
    <w:name w:val="annotation reference"/>
    <w:basedOn w:val="Policepardfaut"/>
    <w:uiPriority w:val="99"/>
    <w:semiHidden/>
    <w:unhideWhenUsed/>
    <w:rsid w:val="00016591"/>
    <w:rPr>
      <w:sz w:val="16"/>
      <w:szCs w:val="16"/>
    </w:rPr>
  </w:style>
  <w:style w:type="paragraph" w:styleId="Commentaire">
    <w:name w:val="annotation text"/>
    <w:basedOn w:val="Normal"/>
    <w:link w:val="CommentaireCar"/>
    <w:uiPriority w:val="99"/>
    <w:semiHidden/>
    <w:unhideWhenUsed/>
    <w:rsid w:val="00016591"/>
    <w:rPr>
      <w:sz w:val="20"/>
      <w:szCs w:val="20"/>
    </w:rPr>
  </w:style>
  <w:style w:type="character" w:customStyle="1" w:styleId="CommentaireCar">
    <w:name w:val="Commentaire Car"/>
    <w:basedOn w:val="Policepardfaut"/>
    <w:link w:val="Commentaire"/>
    <w:uiPriority w:val="99"/>
    <w:semiHidden/>
    <w:rsid w:val="00016591"/>
    <w:rPr>
      <w:rFonts w:ascii="Arial" w:hAnsi="Arial"/>
      <w:color w:val="000000"/>
      <w:lang w:val="en-GB"/>
    </w:rPr>
  </w:style>
  <w:style w:type="paragraph" w:styleId="Objetducommentaire">
    <w:name w:val="annotation subject"/>
    <w:basedOn w:val="Commentaire"/>
    <w:next w:val="Commentaire"/>
    <w:link w:val="ObjetducommentaireCar"/>
    <w:uiPriority w:val="99"/>
    <w:semiHidden/>
    <w:unhideWhenUsed/>
    <w:rsid w:val="00016591"/>
    <w:rPr>
      <w:b/>
      <w:bCs/>
    </w:rPr>
  </w:style>
  <w:style w:type="character" w:customStyle="1" w:styleId="ObjetducommentaireCar">
    <w:name w:val="Objet du commentaire Car"/>
    <w:basedOn w:val="CommentaireCar"/>
    <w:link w:val="Objetducommentaire"/>
    <w:uiPriority w:val="99"/>
    <w:semiHidden/>
    <w:rsid w:val="00016591"/>
    <w:rPr>
      <w:rFonts w:ascii="Arial" w:hAnsi="Arial"/>
      <w:b/>
      <w:bCs/>
      <w:color w:val="000000"/>
      <w:lang w:val="en-GB"/>
    </w:rPr>
  </w:style>
  <w:style w:type="paragraph" w:styleId="Rvision">
    <w:name w:val="Revision"/>
    <w:hidden/>
    <w:uiPriority w:val="99"/>
    <w:semiHidden/>
    <w:rsid w:val="00016591"/>
    <w:rPr>
      <w:rFonts w:ascii="Arial" w:hAnsi="Arial"/>
      <w:color w:val="000000"/>
      <w:sz w:val="22"/>
      <w:szCs w:val="24"/>
      <w:lang w:eastAsia="en-US"/>
    </w:rPr>
  </w:style>
  <w:style w:type="paragraph" w:styleId="Textedebulles">
    <w:name w:val="Balloon Text"/>
    <w:basedOn w:val="Normal"/>
    <w:link w:val="TextedebullesCar"/>
    <w:uiPriority w:val="99"/>
    <w:semiHidden/>
    <w:unhideWhenUsed/>
    <w:rsid w:val="00016591"/>
    <w:rPr>
      <w:rFonts w:ascii="Tahoma" w:hAnsi="Tahoma" w:cs="Tahoma"/>
      <w:sz w:val="16"/>
      <w:szCs w:val="16"/>
    </w:rPr>
  </w:style>
  <w:style w:type="character" w:customStyle="1" w:styleId="TextedebullesCar">
    <w:name w:val="Texte de bulles Car"/>
    <w:basedOn w:val="Policepardfaut"/>
    <w:link w:val="Textedebulles"/>
    <w:uiPriority w:val="99"/>
    <w:semiHidden/>
    <w:rsid w:val="00016591"/>
    <w:rPr>
      <w:rFonts w:ascii="Tahoma" w:hAnsi="Tahoma" w:cs="Tahoma"/>
      <w:color w:val="000000"/>
      <w:sz w:val="16"/>
      <w:szCs w:val="16"/>
      <w:lang w:val="en-GB"/>
    </w:rPr>
  </w:style>
  <w:style w:type="character" w:styleId="Lienhypertexte">
    <w:name w:val="Hyperlink"/>
    <w:basedOn w:val="Policepardfaut"/>
    <w:uiPriority w:val="99"/>
    <w:unhideWhenUsed/>
    <w:rsid w:val="00016591"/>
    <w:rPr>
      <w:rFonts w:ascii="Arial" w:hAnsi="Arial" w:cs="Arial" w:hint="default"/>
      <w:color w:val="666666"/>
      <w:sz w:val="18"/>
      <w:szCs w:val="18"/>
      <w:u w:val="single"/>
    </w:rPr>
  </w:style>
  <w:style w:type="character" w:customStyle="1" w:styleId="En-tteCar">
    <w:name w:val="En-tête Car"/>
    <w:basedOn w:val="Policepardfaut"/>
    <w:link w:val="En-tte"/>
    <w:uiPriority w:val="99"/>
    <w:locked/>
    <w:rsid w:val="008F2ADD"/>
    <w:rPr>
      <w:rFonts w:ascii="Arial" w:hAnsi="Arial"/>
      <w:color w:val="000000"/>
      <w:sz w:val="22"/>
      <w:szCs w:val="24"/>
      <w:lang w:eastAsia="en-US"/>
    </w:rPr>
  </w:style>
  <w:style w:type="paragraph" w:styleId="Paragraphedeliste">
    <w:name w:val="List Paragraph"/>
    <w:basedOn w:val="Normal"/>
    <w:uiPriority w:val="34"/>
    <w:qFormat/>
    <w:rsid w:val="00034099"/>
    <w:pPr>
      <w:ind w:left="720"/>
      <w:contextualSpacing/>
    </w:pPr>
  </w:style>
  <w:style w:type="character" w:styleId="Accentuation">
    <w:name w:val="Emphasis"/>
    <w:basedOn w:val="Policepardfau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Corpsdetexte2">
    <w:name w:val="Body Text 2"/>
    <w:next w:val="Einleitung"/>
    <w:link w:val="Corpsdetexte2Car"/>
    <w:uiPriority w:val="99"/>
    <w:semiHidden/>
    <w:unhideWhenUsed/>
    <w:rsid w:val="00B108DC"/>
    <w:pPr>
      <w:spacing w:after="120" w:line="480" w:lineRule="auto"/>
    </w:pPr>
  </w:style>
  <w:style w:type="character" w:customStyle="1" w:styleId="Corpsdetexte2Car">
    <w:name w:val="Corps de texte 2 Car"/>
    <w:basedOn w:val="Policepardfaut"/>
    <w:link w:val="Corpsdetexte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Lienhypertextesuivivisit">
    <w:name w:val="FollowedHyperlink"/>
    <w:basedOn w:val="Policepardfau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Titre3Car">
    <w:name w:val="Titre 3 Car"/>
    <w:basedOn w:val="Policepardfaut"/>
    <w:link w:val="Titre3"/>
    <w:uiPriority w:val="9"/>
    <w:rsid w:val="000158B2"/>
    <w:rPr>
      <w:rFonts w:ascii="Arial" w:hAnsi="Arial"/>
      <w:bCs/>
      <w:color w:val="000000"/>
      <w:sz w:val="22"/>
      <w:szCs w:val="24"/>
      <w:u w:val="single"/>
      <w:lang w:val="en-GB" w:eastAsia="en-US"/>
    </w:rPr>
  </w:style>
  <w:style w:type="character" w:styleId="lev">
    <w:name w:val="Strong"/>
    <w:basedOn w:val="Policepardfau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Titre4Car">
    <w:name w:val="Titre 4 Car"/>
    <w:basedOn w:val="Policepardfaut"/>
    <w:link w:val="Titre4"/>
    <w:uiPriority w:val="9"/>
    <w:rsid w:val="0016219E"/>
    <w:rPr>
      <w:rFonts w:ascii="Arial" w:hAnsi="Arial"/>
      <w:color w:val="000000"/>
      <w:sz w:val="22"/>
    </w:rPr>
  </w:style>
  <w:style w:type="character" w:customStyle="1" w:styleId="shorttext">
    <w:name w:val="short_text"/>
    <w:basedOn w:val="Policepardfaut"/>
    <w:rsid w:val="00E809C1"/>
  </w:style>
  <w:style w:type="character" w:customStyle="1" w:styleId="mandatory">
    <w:name w:val="mandatory"/>
    <w:basedOn w:val="Policepardfaut"/>
    <w:rsid w:val="00FA437F"/>
  </w:style>
  <w:style w:type="character" w:customStyle="1" w:styleId="PieddepageCar">
    <w:name w:val="Pied de page Car"/>
    <w:basedOn w:val="Policepardfaut"/>
    <w:link w:val="Pieddepage"/>
    <w:uiPriority w:val="99"/>
    <w:rsid w:val="001D0119"/>
    <w:rPr>
      <w:rFonts w:ascii="Arial" w:hAnsi="Arial"/>
      <w:color w:val="000000"/>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39697893">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791897129">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oka.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alexandre.audousset@doka.com"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5EEDF6F9-C6CA-4A5A-AA1D-4E53341B9FED}">
  <ds:schemaRefs>
    <ds:schemaRef ds:uri="http://schemas.openxmlformats.org/officeDocument/2006/bibliography"/>
  </ds:schemaRefs>
</ds:datastoreItem>
</file>

<file path=customXml/itemProps3.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4.xml><?xml version="1.0" encoding="utf-8"?>
<ds:datastoreItem xmlns:ds="http://schemas.openxmlformats.org/officeDocument/2006/customXml" ds:itemID="{73A405FE-E474-4404-9CC3-03D3222B2C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366</Words>
  <Characters>2111</Characters>
  <Application>Microsoft Office Word</Application>
  <DocSecurity>0</DocSecurity>
  <Lines>17</Lines>
  <Paragraphs>4</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Umdasch Group</Company>
  <LinksUpToDate>false</LinksUpToDate>
  <CharactersWithSpaces>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Fuker Michael</dc:creator>
  <cp:lastModifiedBy>Audousset Alexandre</cp:lastModifiedBy>
  <cp:revision>5</cp:revision>
  <cp:lastPrinted>2018-07-02T08:23:00Z</cp:lastPrinted>
  <dcterms:created xsi:type="dcterms:W3CDTF">2025-07-17T13:33:00Z</dcterms:created>
  <dcterms:modified xsi:type="dcterms:W3CDTF">2025-07-18T08:13:00Z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ClassificationContentMarkingFooterShapeIds">
    <vt:lpwstr>1c6099c7,5fe80642,288a54cd</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2025-07-17T13:33:20Z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e80b5fa0-8098-4e99-b309-6672651e8ae2</vt:lpwstr>
  </property>
  <property fmtid="{D5CDD505-2E9C-101B-9397-08002B2CF9AE}" pid="13" name="MSIP_Label_0ac288b0-8409-42ff-9c0f-c8b95e149093_ContentBits">
    <vt:lpwstr>2</vt:lpwstr>
  </property>
  <property fmtid="{D5CDD505-2E9C-101B-9397-08002B2CF9AE}" pid="14" name="MSIP_Label_0ac288b0-8409-42ff-9c0f-c8b95e149093_Tag">
    <vt:lpwstr>10, 3, 0, 1</vt:lpwstr>
  </property>
</Properties>
</file>